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C8CF" w14:textId="23A302BE" w:rsidR="00C24E27"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8375B6">
        <w:rPr>
          <w:rFonts w:ascii="Times New Roman" w:hAnsi="Times New Roman" w:cs="Times New Roman"/>
          <w:b/>
          <w:iCs/>
          <w:lang w:val="ro-RO"/>
        </w:rPr>
        <w:t>1170</w:t>
      </w:r>
      <w:r>
        <w:rPr>
          <w:rFonts w:ascii="Times New Roman" w:hAnsi="Times New Roman" w:cs="Times New Roman"/>
          <w:b/>
          <w:iCs/>
          <w:lang w:val="ro-RO"/>
        </w:rPr>
        <w:t xml:space="preserve"> / 11.01.2023</w:t>
      </w:r>
    </w:p>
    <w:p w14:paraId="58098C22" w14:textId="77777777" w:rsidR="00C24E27" w:rsidRDefault="00C24E27">
      <w:pPr>
        <w:rPr>
          <w:rFonts w:ascii="Times New Roman" w:hAnsi="Times New Roman" w:cs="Times New Roman"/>
          <w:b/>
          <w:i/>
          <w:lang w:val="ro-RO"/>
        </w:rPr>
      </w:pPr>
    </w:p>
    <w:p w14:paraId="0151D384" w14:textId="77777777" w:rsidR="00C24E27"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3B2C164B" w14:textId="77777777" w:rsidR="00C24E27"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255FFC96" w14:textId="77777777" w:rsidR="00C24E27"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6E69D46A" w14:textId="77777777" w:rsidR="00C24E27"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6D06E31C" w14:textId="77777777" w:rsidR="00C24E27"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3C43AC12" w14:textId="77777777" w:rsidR="00C24E27"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0B2D14F8" w14:textId="77777777" w:rsidR="00C24E27" w:rsidRDefault="00C24E27">
      <w:pPr>
        <w:ind w:firstLineChars="50" w:firstLine="120"/>
        <w:jc w:val="both"/>
        <w:rPr>
          <w:rFonts w:ascii="Times New Roman" w:hAnsi="Times New Roman" w:cs="Times New Roman"/>
          <w:b/>
          <w:iCs/>
          <w:lang w:val="ro-RO"/>
        </w:rPr>
      </w:pPr>
    </w:p>
    <w:p w14:paraId="5B8A2D2F" w14:textId="77777777" w:rsidR="00C24E27" w:rsidRDefault="00C24E27">
      <w:pPr>
        <w:jc w:val="center"/>
        <w:rPr>
          <w:rFonts w:ascii="Times New Roman" w:hAnsi="Times New Roman" w:cs="Times New Roman"/>
          <w:b/>
          <w:i/>
          <w:lang w:val="ro-RO"/>
        </w:rPr>
      </w:pPr>
    </w:p>
    <w:p w14:paraId="5EF43BAA" w14:textId="77777777" w:rsidR="00C24E27" w:rsidRDefault="00C24E27">
      <w:pPr>
        <w:jc w:val="center"/>
        <w:rPr>
          <w:rFonts w:ascii="Times New Roman" w:hAnsi="Times New Roman" w:cs="Times New Roman"/>
          <w:b/>
          <w:i/>
          <w:lang w:val="ro-RO"/>
        </w:rPr>
      </w:pPr>
    </w:p>
    <w:p w14:paraId="5AA1CF8F" w14:textId="77777777" w:rsidR="00C24E27" w:rsidRDefault="00C24E27">
      <w:pPr>
        <w:jc w:val="center"/>
        <w:rPr>
          <w:rFonts w:ascii="Times New Roman" w:hAnsi="Times New Roman" w:cs="Times New Roman"/>
          <w:b/>
          <w:i/>
          <w:lang w:val="ro-RO"/>
        </w:rPr>
      </w:pPr>
    </w:p>
    <w:p w14:paraId="0CA482E2" w14:textId="77777777" w:rsidR="00C24E27" w:rsidRDefault="00C24E27">
      <w:pPr>
        <w:jc w:val="center"/>
        <w:rPr>
          <w:rFonts w:ascii="Times New Roman" w:hAnsi="Times New Roman" w:cs="Times New Roman"/>
          <w:b/>
          <w:i/>
          <w:lang w:val="ro-RO"/>
        </w:rPr>
      </w:pPr>
    </w:p>
    <w:p w14:paraId="1E3DDB17" w14:textId="77777777" w:rsidR="00C24E27"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460AC3AB" w14:textId="77777777" w:rsidR="00C24E27"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26014772" w14:textId="77777777" w:rsidR="00C24E27" w:rsidRDefault="00000000">
      <w:pPr>
        <w:jc w:val="center"/>
        <w:rPr>
          <w:rFonts w:ascii="Times New Roman" w:hAnsi="Times New Roman" w:cs="Times New Roman"/>
          <w:b/>
          <w:bCs/>
          <w:lang w:eastAsia="ro-RO"/>
        </w:rPr>
      </w:pPr>
      <w:r>
        <w:rPr>
          <w:rFonts w:ascii="Times New Roman" w:hAnsi="Times New Roman" w:cs="Times New Roman"/>
          <w:lang w:val="ro-RO" w:eastAsia="ro-RO"/>
        </w:rPr>
        <w:t>Pentru Circumscripția Sanitar - Veterinară</w:t>
      </w:r>
      <w:r>
        <w:rPr>
          <w:rFonts w:ascii="Times New Roman" w:hAnsi="Times New Roman" w:cs="Times New Roman"/>
          <w:b/>
          <w:bCs/>
          <w:lang w:val="ro-RO" w:eastAsia="ro-RO"/>
        </w:rPr>
        <w:t xml:space="preserve"> </w:t>
      </w:r>
      <w:r>
        <w:rPr>
          <w:rFonts w:ascii="Times New Roman" w:hAnsi="Times New Roman" w:cs="Times New Roman"/>
          <w:b/>
          <w:bCs/>
          <w:lang w:eastAsia="ro-RO"/>
        </w:rPr>
        <w:t>DUDEȘTII VECHI</w:t>
      </w:r>
    </w:p>
    <w:p w14:paraId="1A1EAF77" w14:textId="77777777" w:rsidR="00C24E27" w:rsidRDefault="00C24E27">
      <w:pPr>
        <w:jc w:val="both"/>
        <w:rPr>
          <w:rFonts w:ascii="Times New Roman" w:hAnsi="Times New Roman" w:cs="Times New Roman"/>
          <w:b/>
          <w:i/>
          <w:lang w:val="ro-RO"/>
        </w:rPr>
      </w:pPr>
    </w:p>
    <w:p w14:paraId="263E33E9" w14:textId="77777777" w:rsidR="00C24E27"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B5A36A7" w14:textId="77777777" w:rsidR="00C24E27"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0EEF89AD" w14:textId="77777777" w:rsidR="00C24E27"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16815FA2" w14:textId="77777777" w:rsidR="00C24E27"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7C3E7CA6" w14:textId="77777777" w:rsidR="00C24E27"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0440F25B" w14:textId="77777777" w:rsidR="00C24E27" w:rsidRDefault="00000000">
      <w:pPr>
        <w:pStyle w:val="NormalWeb"/>
        <w:rPr>
          <w:lang w:val="it-IT"/>
        </w:rPr>
      </w:pPr>
      <w:r>
        <w:rPr>
          <w:lang w:val="it-IT"/>
        </w:rPr>
        <w:t xml:space="preserve">Cerinţele din caietul de sarcini vor fi considerate ca fiind minimale. </w:t>
      </w:r>
    </w:p>
    <w:p w14:paraId="4A9E3EE3" w14:textId="77777777" w:rsidR="00C24E27" w:rsidRDefault="00C24E27">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3DF5C4A" w14:textId="77777777" w:rsidR="00C24E27"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1AE443D9" w14:textId="77777777" w:rsidR="00C24E27"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420BA1D1" w14:textId="77777777" w:rsidR="00C24E27"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534B9B6D" w14:textId="77777777" w:rsidR="00C24E27"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16968FE6" w14:textId="77777777" w:rsidR="00C24E27"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DUDEȘTII VECHI</w:t>
      </w:r>
    </w:p>
    <w:tbl>
      <w:tblPr>
        <w:tblW w:w="10913" w:type="dxa"/>
        <w:tblInd w:w="-160" w:type="dxa"/>
        <w:tblLayout w:type="fixed"/>
        <w:tblLook w:val="04A0" w:firstRow="1" w:lastRow="0" w:firstColumn="1" w:lastColumn="0" w:noHBand="0" w:noVBand="1"/>
      </w:tblPr>
      <w:tblGrid>
        <w:gridCol w:w="10913"/>
      </w:tblGrid>
      <w:tr w:rsidR="00C24E27" w14:paraId="0BA72215"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866"/>
              <w:gridCol w:w="780"/>
              <w:gridCol w:w="675"/>
              <w:gridCol w:w="675"/>
              <w:gridCol w:w="595"/>
              <w:gridCol w:w="812"/>
              <w:gridCol w:w="998"/>
              <w:gridCol w:w="910"/>
              <w:gridCol w:w="850"/>
              <w:gridCol w:w="1060"/>
              <w:gridCol w:w="1334"/>
            </w:tblGrid>
            <w:tr w:rsidR="00C24E27" w14:paraId="23C80C47" w14:textId="77777777">
              <w:trPr>
                <w:trHeight w:val="1305"/>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1B223A"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CE357"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A3308"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49D1D"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C27E5" w14:textId="77777777" w:rsidR="00C24E2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3452D" w14:textId="77777777" w:rsidR="00C24E2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917FAE"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BEFC1"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9AC22" w14:textId="77777777" w:rsidR="00C24E2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D7934" w14:textId="77777777" w:rsidR="00C24E27"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FAC77" w14:textId="77777777" w:rsidR="00C24E27"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C24E27" w14:paraId="0B874C8C"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8BB85D" w14:textId="77777777" w:rsidR="00C24E2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Cheglevici</w:t>
                  </w:r>
                  <w:proofErr w:type="spellEnd"/>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2CA6F2"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D5F9D"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19F1BC"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BA22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557</w:t>
                  </w:r>
                </w:p>
              </w:tc>
              <w:tc>
                <w:tcPr>
                  <w:tcW w:w="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75D85"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7BA47C"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36</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621BE9"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23</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D5A505"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47</w:t>
                  </w:r>
                </w:p>
              </w:tc>
              <w:tc>
                <w:tcPr>
                  <w:tcW w:w="1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86F74" w14:textId="77777777" w:rsidR="00C24E27" w:rsidRDefault="00C24E27">
                  <w:pPr>
                    <w:jc w:val="right"/>
                    <w:textAlignment w:val="center"/>
                    <w:rPr>
                      <w:rFonts w:ascii="Trebuchet MS" w:hAnsi="Trebuchet MS" w:cs="Trebuchet MS"/>
                      <w:color w:val="000000"/>
                    </w:rPr>
                  </w:pP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8AFA5"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190.95</w:t>
                  </w:r>
                </w:p>
              </w:tc>
            </w:tr>
            <w:tr w:rsidR="00C24E27" w14:paraId="41593969"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05739" w14:textId="77777777" w:rsidR="00C24E27"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 xml:space="preserve">Colonia </w:t>
                  </w:r>
                  <w:proofErr w:type="spellStart"/>
                  <w:r>
                    <w:rPr>
                      <w:rFonts w:ascii="Trebuchet MS" w:eastAsia="SimSun" w:hAnsi="Trebuchet MS" w:cs="Trebuchet MS"/>
                      <w:color w:val="000000"/>
                      <w:lang w:eastAsia="zh-CN" w:bidi="ar"/>
                    </w:rPr>
                    <w:t>Bulgara</w:t>
                  </w:r>
                  <w:proofErr w:type="spellEnd"/>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F00AC"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98D97"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39C227"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DA4C5F"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1609</w:t>
                  </w:r>
                </w:p>
              </w:tc>
              <w:tc>
                <w:tcPr>
                  <w:tcW w:w="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B0E29B"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22528"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8490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533D4"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1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23A03" w14:textId="77777777" w:rsidR="00C24E27" w:rsidRDefault="00C24E27">
                  <w:pPr>
                    <w:jc w:val="right"/>
                    <w:textAlignment w:val="center"/>
                    <w:rPr>
                      <w:rFonts w:ascii="Trebuchet MS" w:hAnsi="Trebuchet MS" w:cs="Trebuchet MS"/>
                      <w:color w:val="000000"/>
                    </w:rPr>
                  </w:pP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85171"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242.35</w:t>
                  </w:r>
                </w:p>
              </w:tc>
            </w:tr>
            <w:tr w:rsidR="00C24E27" w14:paraId="104F78D9"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C576D" w14:textId="77777777" w:rsidR="00C24E2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Dudestii</w:t>
                  </w:r>
                  <w:proofErr w:type="spellEnd"/>
                  <w:r>
                    <w:rPr>
                      <w:rFonts w:ascii="Trebuchet MS" w:eastAsia="SimSun" w:hAnsi="Trebuchet MS" w:cs="Trebuchet MS"/>
                      <w:color w:val="000000"/>
                      <w:lang w:eastAsia="zh-CN" w:bidi="ar"/>
                    </w:rPr>
                    <w:t xml:space="preserve"> </w:t>
                  </w:r>
                  <w:proofErr w:type="spellStart"/>
                  <w:r>
                    <w:rPr>
                      <w:rFonts w:ascii="Trebuchet MS" w:eastAsia="SimSun" w:hAnsi="Trebuchet MS" w:cs="Trebuchet MS"/>
                      <w:color w:val="000000"/>
                      <w:lang w:eastAsia="zh-CN" w:bidi="ar"/>
                    </w:rPr>
                    <w:t>Vechi</w:t>
                  </w:r>
                  <w:proofErr w:type="spellEnd"/>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B2A1C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42296"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F942F"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491B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256</w:t>
                  </w:r>
                </w:p>
              </w:tc>
              <w:tc>
                <w:tcPr>
                  <w:tcW w:w="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5D2C5"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3B47E"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123</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F03951"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64</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D38F8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166</w:t>
                  </w:r>
                </w:p>
              </w:tc>
              <w:tc>
                <w:tcPr>
                  <w:tcW w:w="1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34E863" w14:textId="77777777" w:rsidR="00C24E27" w:rsidRDefault="00C24E27">
                  <w:pPr>
                    <w:jc w:val="right"/>
                    <w:textAlignment w:val="center"/>
                    <w:rPr>
                      <w:rFonts w:ascii="Trebuchet MS" w:hAnsi="Trebuchet MS" w:cs="Trebuchet MS"/>
                      <w:color w:val="000000"/>
                    </w:rPr>
                  </w:pP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3CAFF"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202.5</w:t>
                  </w:r>
                </w:p>
              </w:tc>
            </w:tr>
            <w:tr w:rsidR="00C24E27" w14:paraId="1704B493" w14:textId="77777777">
              <w:trPr>
                <w:trHeight w:val="475"/>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BD900" w14:textId="77777777" w:rsidR="00C24E2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Valcani</w:t>
                  </w:r>
                  <w:proofErr w:type="spellEnd"/>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0A95F"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0E6937"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75CAB"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39</w:t>
                  </w:r>
                </w:p>
              </w:tc>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DABF0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1989</w:t>
                  </w:r>
                </w:p>
              </w:tc>
              <w:tc>
                <w:tcPr>
                  <w:tcW w:w="8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E2349"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124</w:t>
                  </w:r>
                </w:p>
              </w:tc>
              <w:tc>
                <w:tcPr>
                  <w:tcW w:w="9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CA1E0"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145</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DAFFF7"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95</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A8EA8" w14:textId="77777777" w:rsidR="00C24E2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194</w:t>
                  </w:r>
                </w:p>
              </w:tc>
              <w:tc>
                <w:tcPr>
                  <w:tcW w:w="1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5F9A66" w14:textId="77777777" w:rsidR="00C24E27" w:rsidRDefault="00C24E27">
                  <w:pPr>
                    <w:jc w:val="right"/>
                    <w:textAlignment w:val="center"/>
                    <w:rPr>
                      <w:rFonts w:ascii="Trebuchet MS" w:hAnsi="Trebuchet MS" w:cs="Trebuchet MS"/>
                      <w:color w:val="000000"/>
                    </w:rPr>
                  </w:pPr>
                </w:p>
              </w:tc>
              <w:tc>
                <w:tcPr>
                  <w:tcW w:w="13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30CF3"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702.55</w:t>
                  </w:r>
                </w:p>
              </w:tc>
            </w:tr>
            <w:tr w:rsidR="00C24E27" w14:paraId="40E97E52" w14:textId="77777777">
              <w:trPr>
                <w:trHeight w:val="383"/>
              </w:trPr>
              <w:tc>
                <w:tcPr>
                  <w:tcW w:w="18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902D44" w14:textId="77777777" w:rsidR="00C24E27"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 CAPETE</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255694"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253</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77538A"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95</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CCC500"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46</w:t>
                  </w:r>
                </w:p>
              </w:tc>
              <w:tc>
                <w:tcPr>
                  <w:tcW w:w="5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AE721C"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4411</w:t>
                  </w:r>
                </w:p>
              </w:tc>
              <w:tc>
                <w:tcPr>
                  <w:tcW w:w="81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5C5F3B"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124</w:t>
                  </w:r>
                </w:p>
              </w:tc>
              <w:tc>
                <w:tcPr>
                  <w:tcW w:w="99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BE4A14"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306</w:t>
                  </w:r>
                </w:p>
              </w:tc>
              <w:tc>
                <w:tcPr>
                  <w:tcW w:w="91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CAD9F"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182</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0D63C2" w14:textId="77777777" w:rsidR="00C24E2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407</w:t>
                  </w:r>
                </w:p>
              </w:tc>
              <w:tc>
                <w:tcPr>
                  <w:tcW w:w="10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B8EFC1" w14:textId="77777777" w:rsidR="00C24E27"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0</w:t>
                  </w:r>
                </w:p>
              </w:tc>
              <w:tc>
                <w:tcPr>
                  <w:tcW w:w="13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D296A2" w14:textId="77777777" w:rsidR="00C24E27" w:rsidRDefault="00000000">
                  <w:pPr>
                    <w:jc w:val="right"/>
                    <w:textAlignment w:val="center"/>
                    <w:rPr>
                      <w:rFonts w:ascii="Trebuchet MS" w:hAnsi="Trebuchet MS" w:cs="Trebuchet MS"/>
                      <w:b/>
                      <w:bCs/>
                      <w:color w:val="000000"/>
                      <w:lang w:val="ro-RO"/>
                    </w:rPr>
                  </w:pPr>
                  <w:r>
                    <w:rPr>
                      <w:rFonts w:ascii="Trebuchet MS" w:eastAsia="SimSun" w:hAnsi="Trebuchet MS" w:cs="Trebuchet MS"/>
                      <w:b/>
                      <w:bCs/>
                      <w:color w:val="000000"/>
                      <w:lang w:eastAsia="zh-CN" w:bidi="ar"/>
                    </w:rPr>
                    <w:t>1338.35</w:t>
                  </w:r>
                </w:p>
              </w:tc>
            </w:tr>
          </w:tbl>
          <w:p w14:paraId="589FF5D7" w14:textId="77777777" w:rsidR="00C24E27" w:rsidRDefault="00C24E27">
            <w:pPr>
              <w:tabs>
                <w:tab w:val="left" w:pos="632"/>
              </w:tabs>
              <w:autoSpaceDE w:val="0"/>
              <w:autoSpaceDN w:val="0"/>
              <w:adjustRightInd w:val="0"/>
              <w:jc w:val="both"/>
              <w:rPr>
                <w:rFonts w:ascii="Times New Roman" w:hAnsi="Times New Roman" w:cs="Times New Roman"/>
                <w:lang w:val="it-IT"/>
              </w:rPr>
            </w:pPr>
          </w:p>
        </w:tc>
      </w:tr>
    </w:tbl>
    <w:p w14:paraId="25D34577" w14:textId="77777777" w:rsidR="00C24E2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351CA4CC" w14:textId="77777777" w:rsidR="00C24E27"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1338,35</w:t>
      </w:r>
    </w:p>
    <w:p w14:paraId="26EAF34A" w14:textId="77777777" w:rsidR="00C24E2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E8414CF" w14:textId="77777777" w:rsidR="00C24E27"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4C1F0225" w14:textId="77777777" w:rsidR="00C24E2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CA22114" w14:textId="77777777" w:rsidR="00C24E27"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52DBDBB9" w14:textId="77777777" w:rsidR="00C24E2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78931C8" w14:textId="77777777" w:rsidR="00C24E2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5479CDF"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675A0155"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2F2106B"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B6C99F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305C2C78"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5B22D2DB"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1FFFE8A"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4D4CBF3"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62A0FE9E"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5554EF54"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66E53F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198EF05"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2316720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2F223165"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4DCDACE8"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66F297B"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51972E6C"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FDCBDC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426A2FC6"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EB791A6"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635B7B86" w14:textId="77777777" w:rsidR="00C24E2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479EA503" w14:textId="77777777" w:rsidR="00C24E2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2C2D3C0F"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5E65C85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01C48B7B"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6C278C2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443997C8"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080A0C1"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1A408CC"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5CF2372D"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533B949C"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2FC107A7"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1B4F697D" w14:textId="77777777" w:rsidR="00C24E27" w:rsidRDefault="00C24E27">
      <w:pPr>
        <w:tabs>
          <w:tab w:val="left" w:pos="426"/>
        </w:tabs>
        <w:ind w:firstLine="142"/>
        <w:jc w:val="both"/>
        <w:rPr>
          <w:rFonts w:ascii="Times New Roman" w:hAnsi="Times New Roman" w:cs="Times New Roman"/>
          <w:iCs/>
          <w:shd w:val="clear" w:color="auto" w:fill="FFFFFF"/>
          <w:lang w:val="it-IT"/>
        </w:rPr>
      </w:pPr>
    </w:p>
    <w:p w14:paraId="508E8F64"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081FC4E6" w14:textId="77777777" w:rsidR="00C24E27" w:rsidRDefault="00C24E27">
      <w:pPr>
        <w:tabs>
          <w:tab w:val="left" w:pos="426"/>
        </w:tabs>
        <w:ind w:firstLine="142"/>
        <w:jc w:val="both"/>
        <w:rPr>
          <w:rFonts w:ascii="Times New Roman" w:hAnsi="Times New Roman" w:cs="Times New Roman"/>
          <w:iCs/>
          <w:shd w:val="clear" w:color="auto" w:fill="FFFFFF"/>
          <w:lang w:val="it-IT"/>
        </w:rPr>
      </w:pPr>
    </w:p>
    <w:p w14:paraId="45D16FAA"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0EB5AADF"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6A68E5E1"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5547E3C5"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41F9E025"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2A18D4A4"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15A27252"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140865FE" w14:textId="77777777" w:rsidR="00C24E2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DUDEȘTII VECHI</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213D8F93" w14:textId="77777777" w:rsidR="00C24E27" w:rsidRDefault="00C24E27">
      <w:pPr>
        <w:autoSpaceDE w:val="0"/>
        <w:autoSpaceDN w:val="0"/>
        <w:adjustRightInd w:val="0"/>
        <w:jc w:val="both"/>
        <w:rPr>
          <w:rFonts w:ascii="Times New Roman" w:hAnsi="Times New Roman" w:cs="Times New Roman"/>
          <w:iCs/>
          <w:shd w:val="clear" w:color="auto" w:fill="FFFFFF"/>
          <w:lang w:val="ro-RO"/>
        </w:rPr>
      </w:pPr>
    </w:p>
    <w:p w14:paraId="51B9CD1F"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5FFF0C7B"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68EABF1"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3A670D8D"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1E7F9B43"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2074264B"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22EDD3A1"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18DC8CCD"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6012489F" w14:textId="77777777" w:rsidR="00C24E2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3878E5C9" w14:textId="77777777" w:rsidR="00C24E2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11142AB0" w14:textId="77777777" w:rsidR="00C24E27"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C.S.V.DUDEȘTII VECHI.</w:t>
      </w:r>
    </w:p>
    <w:p w14:paraId="4DB64D2C" w14:textId="77777777" w:rsidR="00C24E27"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5BB6367" w14:textId="77777777" w:rsidR="00C24E27" w:rsidRDefault="00C24E27">
      <w:pPr>
        <w:tabs>
          <w:tab w:val="left" w:pos="426"/>
        </w:tabs>
        <w:ind w:firstLine="142"/>
        <w:jc w:val="both"/>
        <w:rPr>
          <w:rFonts w:ascii="Times New Roman" w:hAnsi="Times New Roman" w:cs="Times New Roman"/>
          <w:iCs/>
          <w:shd w:val="clear" w:color="auto" w:fill="FFFFFF"/>
          <w:lang w:val="it-IT"/>
        </w:rPr>
      </w:pPr>
    </w:p>
    <w:p w14:paraId="60E15F20" w14:textId="77777777" w:rsidR="00C24E27"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410B405E" w14:textId="77777777" w:rsidR="00C24E27" w:rsidRDefault="00C24E27">
      <w:pPr>
        <w:pStyle w:val="BodyText21"/>
        <w:tabs>
          <w:tab w:val="clear" w:pos="567"/>
        </w:tabs>
        <w:rPr>
          <w:iCs/>
          <w:szCs w:val="24"/>
          <w:u w:val="single"/>
        </w:rPr>
      </w:pPr>
    </w:p>
    <w:p w14:paraId="67B125A5" w14:textId="77777777" w:rsidR="00C24E27"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11FE206F"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D2EEE9B"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6C84978F"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35B72E54"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F791D36"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74629281"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049B62AB"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5824DAB7"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18E778D9"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0313D28F"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2A81747E"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435ED6A0"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285C823B"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7FFCDD8F" w14:textId="77777777" w:rsidR="00C24E2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22CCA5C5"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200042EC"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5140EBB"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2D860236"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090FA923"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38D85D30"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5F7BBA20"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28A0469A"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7C147C8"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3CEB8239"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31EF91E2"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4EBC6863"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2CFD7D46"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13BBC212"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2510E5A3"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1446616E"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6B1469D0"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092C3AE4"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00DBE6B8"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0F2EC291"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0FEADE1E" w14:textId="77777777" w:rsidR="00C24E2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lastRenderedPageBreak/>
        <w:t>raportul asupra activităţii sanitar-veterinare realizate în luna anterioară şi neconformităţi/dificultăţi întâmpinate.</w:t>
      </w:r>
    </w:p>
    <w:p w14:paraId="4057CEAC" w14:textId="77777777" w:rsidR="00C24E27"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3A06D4C" w14:textId="77777777" w:rsidR="00C24E27" w:rsidRDefault="00C24E27">
      <w:pPr>
        <w:jc w:val="both"/>
        <w:rPr>
          <w:rFonts w:ascii="Times New Roman" w:hAnsi="Times New Roman" w:cs="Times New Roman"/>
          <w:b/>
          <w:shd w:val="clear" w:color="auto" w:fill="FFFFFF"/>
          <w:lang w:val="pt-BR"/>
        </w:rPr>
      </w:pPr>
    </w:p>
    <w:p w14:paraId="3C8DBF72" w14:textId="77777777" w:rsidR="00C24E27"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24F65327" w14:textId="77777777" w:rsidR="00C24E27"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8E0D7BC" w14:textId="77777777" w:rsidR="00C24E27"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4C1159A" w14:textId="77777777" w:rsidR="00C24E27" w:rsidRDefault="00C24E27">
      <w:pPr>
        <w:pStyle w:val="NormalWeb"/>
        <w:jc w:val="both"/>
        <w:rPr>
          <w:lang w:val="pt-BR"/>
        </w:rPr>
      </w:pPr>
    </w:p>
    <w:p w14:paraId="7E66614D" w14:textId="77777777" w:rsidR="00C24E27"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1"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8AFB531" w14:textId="77777777" w:rsidR="00C24E27" w:rsidRDefault="00C24E27">
      <w:pPr>
        <w:pStyle w:val="NormalWeb"/>
        <w:jc w:val="both"/>
        <w:rPr>
          <w:bCs/>
          <w:lang w:val="en-GB"/>
        </w:rPr>
      </w:pPr>
    </w:p>
    <w:p w14:paraId="47C6FA22" w14:textId="77777777" w:rsidR="00C24E27"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3776C251" w14:textId="77777777" w:rsidR="00C24E27"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620980B4" w14:textId="77777777" w:rsidR="00C24E27"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219B6D15" w14:textId="77777777" w:rsidR="00C24E27" w:rsidRDefault="00000000">
      <w:pPr>
        <w:pStyle w:val="NormalWeb"/>
        <w:jc w:val="both"/>
        <w:rPr>
          <w:lang w:val="en-GB"/>
        </w:rPr>
      </w:pPr>
      <w:r>
        <w:rPr>
          <w:lang w:val="en-GB"/>
        </w:rPr>
        <w:lastRenderedPageBreak/>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62B4837C" w14:textId="77777777" w:rsidR="00C24E27"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4225297A" w14:textId="77777777" w:rsidR="00C24E27" w:rsidRDefault="00C24E27">
      <w:pPr>
        <w:jc w:val="both"/>
        <w:rPr>
          <w:rFonts w:ascii="Times New Roman" w:hAnsi="Times New Roman" w:cs="Times New Roman"/>
          <w:b/>
          <w:shd w:val="clear" w:color="auto" w:fill="FFFFFF"/>
          <w:lang w:val="en-GB"/>
        </w:rPr>
      </w:pPr>
      <w:bookmarkStart w:id="5" w:name="_Toc485643562"/>
    </w:p>
    <w:p w14:paraId="26B509B5" w14:textId="77777777" w:rsidR="00C24E27"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0A423D2C" w14:textId="77777777" w:rsidR="00C24E27"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2A318159" w14:textId="77777777" w:rsidR="00C24E27"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483C0E4B" w14:textId="77777777" w:rsidR="00C24E27"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42FD40B7" w14:textId="77777777" w:rsidR="00C24E27"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8A894C9" w14:textId="77777777" w:rsidR="00C24E27" w:rsidRDefault="00C24E27">
      <w:pPr>
        <w:jc w:val="both"/>
        <w:rPr>
          <w:rFonts w:ascii="Times New Roman" w:hAnsi="Times New Roman" w:cs="Times New Roman"/>
          <w:b/>
          <w:lang w:val="pt-BR"/>
        </w:rPr>
      </w:pPr>
    </w:p>
    <w:p w14:paraId="46609080" w14:textId="77777777" w:rsidR="00C24E27"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01946229" w14:textId="77777777" w:rsidR="00C24E27"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4866256" w14:textId="77777777" w:rsidR="00C24E27"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227753DD" w14:textId="77777777" w:rsidR="00C24E27"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56D9035D" w14:textId="77777777" w:rsidR="00C24E27"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5E62E036" w14:textId="77777777" w:rsidR="00C24E27"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12405C79" w14:textId="77777777" w:rsidR="00C24E27"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4A28542A" w14:textId="77777777" w:rsidR="00C24E27"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831B0AB" w14:textId="77777777" w:rsidR="00C24E27"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755348B0" w14:textId="77777777" w:rsidR="00C24E27"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17188D76" w14:textId="77777777" w:rsidR="00C24E27" w:rsidRDefault="00000000">
      <w:pPr>
        <w:pStyle w:val="Listparagraf1"/>
        <w:tabs>
          <w:tab w:val="left" w:pos="7905"/>
        </w:tabs>
        <w:ind w:left="0"/>
        <w:rPr>
          <w:bCs/>
          <w:sz w:val="24"/>
          <w:szCs w:val="24"/>
          <w:lang w:val="ro-RO"/>
        </w:rPr>
      </w:pPr>
      <w:r>
        <w:rPr>
          <w:bCs/>
          <w:sz w:val="24"/>
          <w:szCs w:val="24"/>
          <w:lang w:val="ro-RO"/>
        </w:rPr>
        <w:lastRenderedPageBreak/>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23F7B5B8"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7103231D"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2067167C"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2DD64BC5"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11258B4D"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685DCE6E"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71C53A69" w14:textId="77777777" w:rsidR="00C24E27"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365EAFED" w14:textId="77777777" w:rsidR="00C24E27"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698FF295" w14:textId="77777777" w:rsidR="00C24E27"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525A3603" w14:textId="77777777" w:rsidR="00C24E27"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69D702E7" w14:textId="77777777" w:rsidR="00C24E27"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89754BF" w14:textId="77777777" w:rsidR="00C24E27"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609B14C0" w14:textId="77777777" w:rsidR="00C24E27"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w:t>
      </w:r>
      <w:r>
        <w:rPr>
          <w:bCs/>
          <w:sz w:val="24"/>
          <w:szCs w:val="24"/>
          <w:lang w:val="ro-RO"/>
        </w:rPr>
        <w:lastRenderedPageBreak/>
        <w:t xml:space="preserve">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38780336" w14:textId="77777777" w:rsidR="00C24E27"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6F1FF2F3" w14:textId="77777777" w:rsidR="00C24E27"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37B8474B" w14:textId="77777777" w:rsidR="00C24E27"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3393DB31" w14:textId="77777777" w:rsidR="00C24E27"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4A4CC390" w14:textId="77777777" w:rsidR="00C24E27"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7DF74034" w14:textId="77777777" w:rsidR="00C24E27"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11670361" w14:textId="77777777" w:rsidR="00C24E27"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7F956B6" w14:textId="77777777" w:rsidR="00C24E27"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73805FFA" w14:textId="77777777" w:rsidR="00C24E27"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1EEEEE30" w14:textId="77777777" w:rsidR="00C24E27"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4F345E5C" w14:textId="77777777" w:rsidR="00C24E27"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2714CEBC" w14:textId="77777777" w:rsidR="00C24E27" w:rsidRDefault="00000000">
      <w:pPr>
        <w:pStyle w:val="Listparagraf1"/>
        <w:tabs>
          <w:tab w:val="left" w:pos="7905"/>
        </w:tabs>
        <w:ind w:left="0"/>
        <w:rPr>
          <w:bCs/>
          <w:sz w:val="24"/>
          <w:szCs w:val="24"/>
          <w:lang w:val="ro-RO"/>
        </w:rPr>
      </w:pPr>
      <w:r>
        <w:rPr>
          <w:bCs/>
          <w:sz w:val="24"/>
          <w:szCs w:val="24"/>
          <w:lang w:val="ro-RO"/>
        </w:rPr>
        <w:lastRenderedPageBreak/>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644BB792" w14:textId="77777777" w:rsidR="00C24E27"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47CE3B7F" w14:textId="77777777" w:rsidR="00C24E27"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4DCD60B6" w14:textId="77777777" w:rsidR="00C24E27"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5B03FD55" w14:textId="77777777" w:rsidR="00C24E27"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31A9034" w14:textId="77777777" w:rsidR="00C24E27"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6D1AEB10" w14:textId="77777777" w:rsidR="00C24E27"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3CB8AC4A" w14:textId="77777777" w:rsidR="00C24E27"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13B666E1" w14:textId="77777777" w:rsidR="00C24E27"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579590F7" w14:textId="77777777" w:rsidR="00C24E27"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FE73BA9" w14:textId="77777777" w:rsidR="00C24E27"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04E87367" w14:textId="77777777" w:rsidR="00C24E27"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649FE1F3" w14:textId="77777777" w:rsidR="00C24E27"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64AC1592" w14:textId="77777777" w:rsidR="00C24E27"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38C46A44" w14:textId="77777777" w:rsidR="00C24E27"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622D7F94" w14:textId="77777777" w:rsidR="00C24E27"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0684388C" w14:textId="77777777" w:rsidR="00C24E27"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1979F5EE" w14:textId="77777777" w:rsidR="00C24E27" w:rsidRDefault="00000000">
      <w:pPr>
        <w:pStyle w:val="Listparagraf1"/>
        <w:tabs>
          <w:tab w:val="left" w:pos="4797"/>
          <w:tab w:val="left" w:pos="7905"/>
        </w:tabs>
        <w:spacing w:after="0"/>
        <w:ind w:left="0"/>
        <w:rPr>
          <w:bCs/>
          <w:sz w:val="24"/>
          <w:szCs w:val="24"/>
          <w:lang w:val="ro-RO"/>
        </w:rPr>
      </w:pPr>
      <w:r>
        <w:rPr>
          <w:sz w:val="24"/>
          <w:szCs w:val="24"/>
          <w:lang w:val="ro-RO"/>
        </w:rPr>
        <w:lastRenderedPageBreak/>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76DC5F3C" w14:textId="77777777" w:rsidR="00C24E27"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7F3E6E57"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191BEF07"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5FAD96EA"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218371C4" w14:textId="77777777" w:rsidR="00C24E27" w:rsidRDefault="00C24E27">
      <w:pPr>
        <w:jc w:val="both"/>
        <w:rPr>
          <w:rFonts w:ascii="Times New Roman" w:hAnsi="Times New Roman" w:cs="Times New Roman"/>
          <w:lang w:val="ro-RO"/>
        </w:rPr>
      </w:pPr>
    </w:p>
    <w:p w14:paraId="4AB02F1D"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640C4D3D" w14:textId="77777777" w:rsidR="00C24E27" w:rsidRDefault="00C24E27">
      <w:pPr>
        <w:jc w:val="both"/>
        <w:rPr>
          <w:rFonts w:ascii="Times New Roman" w:hAnsi="Times New Roman" w:cs="Times New Roman"/>
          <w:b/>
          <w:lang w:val="ro-RO"/>
        </w:rPr>
      </w:pPr>
    </w:p>
    <w:p w14:paraId="46FC17F8" w14:textId="77777777" w:rsidR="00C24E27"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503053C5"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690A7BC3"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523AE7D1"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38DC200F"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6FC69ED6"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31C86B35" w14:textId="77777777" w:rsidR="00C24E27" w:rsidRDefault="00C24E27">
      <w:pPr>
        <w:jc w:val="both"/>
        <w:rPr>
          <w:rFonts w:ascii="Times New Roman" w:hAnsi="Times New Roman" w:cs="Times New Roman"/>
          <w:bCs/>
          <w:lang w:val="ro-RO"/>
        </w:rPr>
      </w:pPr>
    </w:p>
    <w:p w14:paraId="70C5A6A5" w14:textId="77777777" w:rsidR="00C24E27"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6996F256"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5EDBCABF"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w:t>
      </w:r>
      <w:r>
        <w:rPr>
          <w:rFonts w:ascii="Times New Roman" w:hAnsi="Times New Roman" w:cs="Times New Roman"/>
          <w:lang w:val="ro-RO" w:eastAsia="ro-RO"/>
        </w:rPr>
        <w:lastRenderedPageBreak/>
        <w:t xml:space="preserve">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30FDE4BE"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173D2152"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1F340788"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2A119D7C"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00D376EA"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4B85B2D1"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6329E486"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5930E3DC"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43A26070"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475A89A5"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775F5A6D"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201CFF7C" w14:textId="77777777" w:rsidR="00C24E2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13820381" w14:textId="77777777" w:rsidR="00C24E27" w:rsidRDefault="00C24E27">
      <w:pPr>
        <w:ind w:firstLine="284"/>
        <w:jc w:val="both"/>
        <w:rPr>
          <w:rFonts w:ascii="Times New Roman" w:hAnsi="Times New Roman" w:cs="Times New Roman"/>
          <w:bCs/>
          <w:lang w:val="it-IT"/>
        </w:rPr>
      </w:pPr>
    </w:p>
    <w:p w14:paraId="7DCD1BF7" w14:textId="77777777" w:rsidR="00C24E27"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40B6C419" w14:textId="77777777" w:rsidR="00C24E27" w:rsidRDefault="00000000">
      <w:pPr>
        <w:ind w:firstLine="284"/>
        <w:jc w:val="both"/>
        <w:rPr>
          <w:rFonts w:ascii="Times New Roman" w:hAnsi="Times New Roman" w:cs="Times New Roman"/>
          <w:lang w:val="it-IT"/>
        </w:rPr>
      </w:pPr>
      <w:r>
        <w:rPr>
          <w:rFonts w:ascii="Times New Roman" w:hAnsi="Times New Roman" w:cs="Times New Roman"/>
          <w:lang w:val="it-IT"/>
        </w:rPr>
        <w:t xml:space="preserve">Autoritatea contractantă va publica şi actualiza permanent pe propriul website lista circumscripţiilor sanitar-veterinare care au încheiate contracte de concesiune, respectiv alte contracte </w:t>
      </w:r>
      <w:r>
        <w:rPr>
          <w:rFonts w:ascii="Times New Roman" w:hAnsi="Times New Roman" w:cs="Times New Roman"/>
          <w:lang w:val="it-IT"/>
        </w:rPr>
        <w:lastRenderedPageBreak/>
        <w:t>în derulare, beneficiarii, inclusiv acţionarii şi asociaţii din entităţile semnatare ale contractelor aferente, precum şi numele medicului veterinar titular.</w:t>
      </w:r>
    </w:p>
    <w:p w14:paraId="3E8DC62E" w14:textId="77777777" w:rsidR="00C24E27" w:rsidRDefault="00C24E27">
      <w:pPr>
        <w:ind w:firstLine="284"/>
        <w:jc w:val="both"/>
        <w:rPr>
          <w:rFonts w:ascii="Times New Roman" w:hAnsi="Times New Roman" w:cs="Times New Roman"/>
          <w:bCs/>
          <w:lang w:val="it-IT"/>
        </w:rPr>
      </w:pPr>
    </w:p>
    <w:p w14:paraId="5FF8970B" w14:textId="77777777" w:rsidR="00C24E27"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5EC77402" w14:textId="77777777" w:rsidR="00C24E27"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4BA69F6" w14:textId="77777777" w:rsidR="00C24E27"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E7FD82A" w14:textId="77777777" w:rsidR="00C24E2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299475E9" w14:textId="77777777" w:rsidR="00C24E2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3F7C3D64" w14:textId="77777777" w:rsidR="00C24E2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1C4C05B0" w14:textId="77777777" w:rsidR="00C24E27" w:rsidRDefault="00C24E27">
      <w:pPr>
        <w:jc w:val="both"/>
        <w:rPr>
          <w:rFonts w:ascii="Times New Roman" w:hAnsi="Times New Roman" w:cs="Times New Roman"/>
          <w:iCs/>
        </w:rPr>
      </w:pPr>
    </w:p>
    <w:p w14:paraId="2B82FB0B" w14:textId="77777777" w:rsidR="00C24E27"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AE5A11F" w14:textId="77777777" w:rsidR="00C24E2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36631115" w14:textId="77777777" w:rsidR="00C24E2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11931EE9" w14:textId="77777777" w:rsidR="00C24E2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541580AC" w14:textId="77777777" w:rsidR="00C24E27" w:rsidRDefault="00C24E27">
      <w:pPr>
        <w:jc w:val="both"/>
        <w:rPr>
          <w:rFonts w:ascii="Times New Roman" w:hAnsi="Times New Roman" w:cs="Times New Roman"/>
          <w:iCs/>
          <w:strike/>
        </w:rPr>
      </w:pPr>
    </w:p>
    <w:p w14:paraId="57F630E2" w14:textId="77777777" w:rsidR="00C24E27"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1ABE253F" w14:textId="77777777" w:rsidR="00C24E27"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14</w:t>
      </w:r>
      <w:r>
        <w:rPr>
          <w:rFonts w:ascii="Times New Roman" w:eastAsia="CIDFont+F3" w:hAnsi="Times New Roman" w:cs="Times New Roman"/>
          <w:b/>
          <w:bCs/>
        </w:rPr>
        <w:t xml:space="preserve"> - </w:t>
      </w:r>
      <w:r>
        <w:rPr>
          <w:rFonts w:ascii="Times New Roman" w:eastAsia="CIDFont+F3" w:hAnsi="Times New Roman" w:cs="Times New Roman"/>
          <w:b/>
          <w:bCs/>
          <w:lang w:val="ro-RO"/>
        </w:rPr>
        <w:t>DUDEȘTII VECHI</w:t>
      </w:r>
    </w:p>
    <w:p w14:paraId="0BA79EE2" w14:textId="77777777" w:rsidR="00C24E27"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DUDEȘTII </w:t>
      </w:r>
      <w:proofErr w:type="gramStart"/>
      <w:r>
        <w:rPr>
          <w:rFonts w:ascii="Times New Roman" w:eastAsia="CIDFont+F4" w:hAnsi="Times New Roman" w:cs="Times New Roman"/>
          <w:lang w:val="ro-RO"/>
        </w:rPr>
        <w:t>VECHI</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cs="Times New Roman"/>
          <w:b/>
          <w:bCs/>
          <w:lang w:val="ro-RO"/>
        </w:rPr>
        <w:t>DUDEȘTII VECHI</w:t>
      </w:r>
      <w:r>
        <w:rPr>
          <w:rFonts w:ascii="Times New Roman" w:eastAsia="CIDFont+F4" w:hAnsi="Times New Roman" w:cs="Times New Roman"/>
        </w:rPr>
        <w:t xml:space="preserve"> </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b/>
          <w:bCs/>
          <w:lang w:val="ro-RO"/>
        </w:rPr>
        <w:t xml:space="preserve"> C</w:t>
      </w:r>
      <w:r>
        <w:rPr>
          <w:rFonts w:ascii="Times New Roman" w:eastAsia="CIDFont+F3" w:hAnsi="Times New Roman"/>
          <w:b/>
          <w:bCs/>
          <w:lang w:val="ro-RO"/>
        </w:rPr>
        <w:t xml:space="preserve">heglevici, Colonia Bulgară, Dudeștii Vechi și </w:t>
      </w:r>
      <w:proofErr w:type="spellStart"/>
      <w:r>
        <w:rPr>
          <w:rFonts w:ascii="Times New Roman" w:eastAsia="CIDFont+F3" w:hAnsi="Times New Roman"/>
          <w:b/>
          <w:bCs/>
          <w:lang w:val="ro-RO"/>
        </w:rPr>
        <w:t>Valcani</w:t>
      </w:r>
      <w:proofErr w:type="spellEnd"/>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cs="Times New Roman"/>
          <w:b/>
          <w:bCs/>
          <w:lang w:val="ro-RO"/>
        </w:rPr>
        <w:t>DUDEȘTII VECHI</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3886F209" w14:textId="77777777" w:rsidR="00C24E27" w:rsidRDefault="00C24E27">
      <w:pPr>
        <w:ind w:firstLine="720"/>
        <w:rPr>
          <w:rFonts w:ascii="Trebuchet MS" w:eastAsia="CIDFont+F4" w:hAnsi="Trebuchet MS" w:cs="Trebuchet MS"/>
        </w:rPr>
      </w:pPr>
    </w:p>
    <w:p w14:paraId="2C000402" w14:textId="77777777" w:rsidR="00C24E27"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17A6982C"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C24E27" w14:paraId="3D288205" w14:textId="77777777">
        <w:tc>
          <w:tcPr>
            <w:tcW w:w="675" w:type="dxa"/>
          </w:tcPr>
          <w:p w14:paraId="6D28827C" w14:textId="77777777" w:rsidR="00C24E27"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4622B938" w14:textId="77777777" w:rsidR="00C24E2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24E27" w14:paraId="52B73BAA" w14:textId="77777777">
        <w:tc>
          <w:tcPr>
            <w:tcW w:w="675" w:type="dxa"/>
          </w:tcPr>
          <w:p w14:paraId="5610CA23" w14:textId="77777777" w:rsidR="00C24E27"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D279620" w14:textId="77777777" w:rsidR="00C24E2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C24E27" w14:paraId="7FD4166A" w14:textId="77777777">
        <w:tc>
          <w:tcPr>
            <w:tcW w:w="675" w:type="dxa"/>
          </w:tcPr>
          <w:p w14:paraId="5A78D421" w14:textId="77777777" w:rsidR="00C24E27"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686EDAFD" w14:textId="77777777" w:rsidR="00C24E2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lastRenderedPageBreak/>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C24E27" w14:paraId="188D6080" w14:textId="77777777">
        <w:tc>
          <w:tcPr>
            <w:tcW w:w="675" w:type="dxa"/>
          </w:tcPr>
          <w:p w14:paraId="066CE00A" w14:textId="77777777" w:rsidR="00C24E27" w:rsidRDefault="00000000">
            <w:pPr>
              <w:spacing w:before="240"/>
              <w:jc w:val="both"/>
              <w:rPr>
                <w:rFonts w:ascii="Times New Roman" w:hAnsi="Times New Roman" w:cs="Times New Roman"/>
              </w:rPr>
            </w:pPr>
            <w:r>
              <w:rPr>
                <w:rFonts w:ascii="Times New Roman" w:hAnsi="Times New Roman" w:cs="Times New Roman"/>
              </w:rPr>
              <w:lastRenderedPageBreak/>
              <w:t>4.</w:t>
            </w:r>
          </w:p>
        </w:tc>
        <w:tc>
          <w:tcPr>
            <w:tcW w:w="9322" w:type="dxa"/>
          </w:tcPr>
          <w:p w14:paraId="19DB991B" w14:textId="77777777" w:rsidR="00C24E2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C24E27" w14:paraId="388AFA14" w14:textId="77777777">
        <w:tc>
          <w:tcPr>
            <w:tcW w:w="675" w:type="dxa"/>
          </w:tcPr>
          <w:p w14:paraId="02BBD11E" w14:textId="77777777" w:rsidR="00C24E27" w:rsidRDefault="00000000">
            <w:pPr>
              <w:jc w:val="both"/>
              <w:rPr>
                <w:rFonts w:ascii="Times New Roman" w:hAnsi="Times New Roman" w:cs="Times New Roman"/>
              </w:rPr>
            </w:pPr>
            <w:r>
              <w:rPr>
                <w:rFonts w:ascii="Times New Roman" w:hAnsi="Times New Roman" w:cs="Times New Roman"/>
              </w:rPr>
              <w:t>5.</w:t>
            </w:r>
          </w:p>
        </w:tc>
        <w:tc>
          <w:tcPr>
            <w:tcW w:w="9322" w:type="dxa"/>
          </w:tcPr>
          <w:p w14:paraId="7A520B5D" w14:textId="77777777" w:rsidR="00C24E2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C24E27" w14:paraId="3C1516FB" w14:textId="77777777">
        <w:tc>
          <w:tcPr>
            <w:tcW w:w="675" w:type="dxa"/>
          </w:tcPr>
          <w:p w14:paraId="46A8B572" w14:textId="77777777" w:rsidR="00C24E27"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5145AAA2" w14:textId="77777777" w:rsidR="00C24E27"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78AFE8FB" w14:textId="77777777" w:rsidR="00C24E27"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0F89E71D" w14:textId="77777777" w:rsidR="00C24E27"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873F5D0" w14:textId="77777777" w:rsidR="00C24E27"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6"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53AA01D4" w14:textId="77777777" w:rsidR="00C24E27"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C24E27" w14:paraId="733DE41E" w14:textId="77777777">
        <w:tc>
          <w:tcPr>
            <w:tcW w:w="675" w:type="dxa"/>
          </w:tcPr>
          <w:p w14:paraId="101F636B" w14:textId="77777777" w:rsidR="00C24E27"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1F35B73F" w14:textId="77777777" w:rsidR="00C24E27"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6AC3A847" w14:textId="77777777" w:rsidR="00C24E27"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6F1B9511" w14:textId="77777777" w:rsidR="00C24E27"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10328EE3" w14:textId="77777777" w:rsidR="00C24E27"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7EA0488B" w14:textId="77777777" w:rsidR="00C24E27"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660BF188" w14:textId="77777777" w:rsidR="00C24E27"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C24E27" w14:paraId="25AAA801" w14:textId="77777777">
        <w:tc>
          <w:tcPr>
            <w:tcW w:w="675" w:type="dxa"/>
          </w:tcPr>
          <w:p w14:paraId="28653A73" w14:textId="77777777" w:rsidR="00C24E27"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4E8028D1" w14:textId="77777777" w:rsidR="00C24E27"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C24E27" w14:paraId="43B2AE98" w14:textId="77777777">
        <w:tc>
          <w:tcPr>
            <w:tcW w:w="675" w:type="dxa"/>
          </w:tcPr>
          <w:p w14:paraId="1EFBEC2E" w14:textId="77777777" w:rsidR="00C24E27"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41A074EE" w14:textId="77777777" w:rsidR="00C24E2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7"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lastRenderedPageBreak/>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C24E27" w14:paraId="24A7FE23" w14:textId="77777777">
        <w:tc>
          <w:tcPr>
            <w:tcW w:w="675" w:type="dxa"/>
          </w:tcPr>
          <w:p w14:paraId="38E0D8C8" w14:textId="77777777" w:rsidR="00C24E27"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24E94926" w14:textId="77777777" w:rsidR="00C24E2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C24E27" w14:paraId="1FD414BE" w14:textId="77777777">
        <w:tc>
          <w:tcPr>
            <w:tcW w:w="675" w:type="dxa"/>
          </w:tcPr>
          <w:p w14:paraId="5BCD5B8E" w14:textId="77777777" w:rsidR="00C24E27"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703E446E" w14:textId="77777777" w:rsidR="00C24E27"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C24E27" w14:paraId="0F88EE24" w14:textId="77777777">
        <w:tc>
          <w:tcPr>
            <w:tcW w:w="675" w:type="dxa"/>
          </w:tcPr>
          <w:p w14:paraId="262C7C57" w14:textId="77777777" w:rsidR="00C24E27"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13AADBBE" w14:textId="77777777" w:rsidR="00C24E2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1CBCBC1A" w14:textId="77777777" w:rsidR="00C24E27" w:rsidRDefault="00C24E27">
            <w:pPr>
              <w:jc w:val="both"/>
              <w:rPr>
                <w:rFonts w:ascii="Times New Roman" w:hAnsi="Times New Roman" w:cs="Times New Roman"/>
                <w:lang w:val="ro-RO"/>
              </w:rPr>
            </w:pPr>
          </w:p>
        </w:tc>
      </w:tr>
      <w:tr w:rsidR="00C24E27" w14:paraId="45F9A1D5" w14:textId="77777777">
        <w:tc>
          <w:tcPr>
            <w:tcW w:w="675" w:type="dxa"/>
          </w:tcPr>
          <w:p w14:paraId="13249381" w14:textId="77777777" w:rsidR="00C24E27"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7D3B66B8" w14:textId="77777777" w:rsidR="00C24E2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6AE09D26" w14:textId="77777777" w:rsidR="00C24E27" w:rsidRDefault="00C24E27">
            <w:pPr>
              <w:jc w:val="both"/>
              <w:rPr>
                <w:rFonts w:ascii="Times New Roman" w:hAnsi="Times New Roman" w:cs="Times New Roman"/>
                <w:lang w:val="pt-BR"/>
              </w:rPr>
            </w:pPr>
          </w:p>
        </w:tc>
      </w:tr>
      <w:tr w:rsidR="00C24E27" w14:paraId="1CE56DA1" w14:textId="77777777">
        <w:tc>
          <w:tcPr>
            <w:tcW w:w="675" w:type="dxa"/>
          </w:tcPr>
          <w:p w14:paraId="14C238EE" w14:textId="77777777" w:rsidR="00C24E27"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A0EC00C" w14:textId="77777777" w:rsidR="00C24E27"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22EA9867" w14:textId="77777777" w:rsidR="00C24E27" w:rsidRDefault="00C24E27">
            <w:pPr>
              <w:jc w:val="both"/>
              <w:rPr>
                <w:rFonts w:ascii="Times New Roman" w:hAnsi="Times New Roman" w:cs="Times New Roman"/>
                <w:lang w:val="pt-BR"/>
              </w:rPr>
            </w:pPr>
          </w:p>
        </w:tc>
      </w:tr>
      <w:tr w:rsidR="00C24E27" w14:paraId="3F57F8E7" w14:textId="77777777">
        <w:tc>
          <w:tcPr>
            <w:tcW w:w="675" w:type="dxa"/>
          </w:tcPr>
          <w:p w14:paraId="28AB7489" w14:textId="77777777" w:rsidR="00C24E27"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54A26457" w14:textId="77777777" w:rsidR="00C24E27"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74F03CC3" w14:textId="77777777" w:rsidR="00C24E27" w:rsidRDefault="00C24E27">
            <w:pPr>
              <w:jc w:val="both"/>
              <w:rPr>
                <w:rFonts w:ascii="Times New Roman" w:hAnsi="Times New Roman" w:cs="Times New Roman"/>
              </w:rPr>
            </w:pPr>
          </w:p>
        </w:tc>
      </w:tr>
      <w:tr w:rsidR="00C24E27" w14:paraId="5AE295DB" w14:textId="77777777">
        <w:tc>
          <w:tcPr>
            <w:tcW w:w="675" w:type="dxa"/>
          </w:tcPr>
          <w:p w14:paraId="2CF49DB2" w14:textId="77777777" w:rsidR="00C24E27"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3F527F18" w14:textId="77777777" w:rsidR="00C24E27"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419BE01B" w14:textId="77777777" w:rsidR="00C24E27"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13F134B8" w14:textId="77777777" w:rsidR="00C24E27"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27802035" w14:textId="77777777" w:rsidR="00C24E27"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79604EEB" w14:textId="77777777" w:rsidR="00C24E27"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7EC07A03" w14:textId="77777777" w:rsidR="00C24E27"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915D3FB" w14:textId="77777777" w:rsidR="00C24E27"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157206A6" w14:textId="77777777" w:rsidR="00C24E27"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275C633" w14:textId="77777777" w:rsidR="00C24E27"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0B417FB4" w14:textId="77777777" w:rsidR="00C24E27"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6ACCC274" w14:textId="77777777" w:rsidR="00C24E27"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xml:space="preserve"> declaraţie pe propria răspundere privind contractele similare deţinute şi aflate în derulare ce au ca obiect servicii sanitar - veterinare prevăzute la art. 15 alin. (2) din Ordonanţa Guvernului nr. </w:t>
      </w:r>
      <w:r>
        <w:rPr>
          <w:rFonts w:ascii="Times New Roman" w:hAnsi="Times New Roman" w:cs="Times New Roman"/>
          <w:lang w:val="it-IT"/>
        </w:rPr>
        <w:lastRenderedPageBreak/>
        <w:t>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4C4CC078" w14:textId="77777777" w:rsidR="00C24E27"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37809DD3" w14:textId="77777777" w:rsidR="00C24E27"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C338683" w14:textId="77777777" w:rsidR="00C24E27"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3FBC27C8" w14:textId="77777777" w:rsidR="00C24E27"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304EF57B"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602C30A5" w14:textId="77777777" w:rsidR="00C24E27"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1A53164A" w14:textId="77777777" w:rsidR="00C24E27" w:rsidRDefault="00C24E27">
      <w:pPr>
        <w:tabs>
          <w:tab w:val="left" w:pos="632"/>
        </w:tabs>
        <w:autoSpaceDE w:val="0"/>
        <w:autoSpaceDN w:val="0"/>
        <w:adjustRightInd w:val="0"/>
        <w:jc w:val="both"/>
        <w:rPr>
          <w:rFonts w:ascii="Times New Roman" w:hAnsi="Times New Roman" w:cs="Times New Roman"/>
          <w:lang w:val="ro-RO"/>
        </w:rPr>
      </w:pPr>
    </w:p>
    <w:p w14:paraId="008AE164" w14:textId="77777777" w:rsidR="00C24E2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2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6AF557E6" w14:textId="77777777" w:rsidR="00C24E27" w:rsidRDefault="00C24E27">
      <w:pPr>
        <w:tabs>
          <w:tab w:val="left" w:pos="632"/>
        </w:tabs>
        <w:autoSpaceDE w:val="0"/>
        <w:autoSpaceDN w:val="0"/>
        <w:adjustRightInd w:val="0"/>
        <w:jc w:val="both"/>
        <w:rPr>
          <w:rFonts w:ascii="Times New Roman" w:hAnsi="Times New Roman" w:cs="Times New Roman"/>
          <w:lang w:val="ro-RO"/>
        </w:rPr>
      </w:pPr>
    </w:p>
    <w:p w14:paraId="6139F097" w14:textId="77777777" w:rsidR="00C24E2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eastAsia="CIDFont+F4" w:hAnsi="Times New Roman" w:cs="Times New Roman"/>
          <w:lang w:val="ro-RO"/>
        </w:rPr>
        <w:t>DUDEȘTII VECHI</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06CFB4BD" w14:textId="77777777" w:rsidR="00C24E27"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9556F01" w14:textId="77777777" w:rsidR="00C24E27" w:rsidRDefault="00C24E27">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C24E27" w14:paraId="17F1EC1E" w14:textId="77777777">
        <w:tc>
          <w:tcPr>
            <w:tcW w:w="1166" w:type="dxa"/>
          </w:tcPr>
          <w:p w14:paraId="0D9069FC"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783E9C3F"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4FD037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97AB955"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0424C833"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2210999"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879E77C"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w:t>
            </w:r>
            <w:r>
              <w:rPr>
                <w:rFonts w:ascii="Times New Roman" w:hAnsi="Times New Roman"/>
                <w:bCs/>
                <w:sz w:val="20"/>
                <w:lang w:val="ro-RO"/>
              </w:rPr>
              <w:lastRenderedPageBreak/>
              <w:t>ulterioare)</w:t>
            </w:r>
          </w:p>
        </w:tc>
        <w:tc>
          <w:tcPr>
            <w:tcW w:w="1540" w:type="dxa"/>
          </w:tcPr>
          <w:p w14:paraId="17B23CAB"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2BCE1D93"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1D5165C0"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56B925F4"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C24E27" w14:paraId="02387893" w14:textId="77777777">
        <w:tc>
          <w:tcPr>
            <w:tcW w:w="1166" w:type="dxa"/>
          </w:tcPr>
          <w:p w14:paraId="36FBF2A5"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A98832C"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47ED2A04"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7071BF2E" w14:textId="77777777" w:rsidR="00C24E2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56C03ED9" w14:textId="77777777" w:rsidR="00C24E27"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2837DD7B" w14:textId="77777777" w:rsidR="00C24E27"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C24E27" w14:paraId="16BA7027" w14:textId="77777777">
        <w:tc>
          <w:tcPr>
            <w:tcW w:w="1166" w:type="dxa"/>
          </w:tcPr>
          <w:p w14:paraId="4B765E6B"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1710FF80"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3"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022686B4"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1B0A598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77190AA6" w14:textId="77777777" w:rsidR="00C24E27" w:rsidRDefault="00C24E27">
            <w:pPr>
              <w:pStyle w:val="Listparagraf"/>
              <w:ind w:left="0"/>
              <w:jc w:val="center"/>
              <w:rPr>
                <w:rFonts w:ascii="Times New Roman" w:hAnsi="Times New Roman"/>
                <w:bCs/>
                <w:sz w:val="20"/>
                <w:lang w:val="ro-RO"/>
              </w:rPr>
            </w:pPr>
          </w:p>
        </w:tc>
      </w:tr>
      <w:tr w:rsidR="00C24E27" w14:paraId="198E06EA" w14:textId="77777777">
        <w:tc>
          <w:tcPr>
            <w:tcW w:w="1166" w:type="dxa"/>
          </w:tcPr>
          <w:p w14:paraId="096D46BD"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03F6779" w14:textId="77777777" w:rsidR="00C24E27"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5B716A3E" w14:textId="77777777" w:rsidR="00C24E27"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905ABD5" w14:textId="77777777" w:rsidR="00C24E27" w:rsidRDefault="00000000">
            <w:pPr>
              <w:jc w:val="right"/>
              <w:textAlignment w:val="top"/>
              <w:rPr>
                <w:rFonts w:ascii="Times New Roman" w:hAnsi="Times New Roman" w:cs="Times New Roman"/>
                <w:color w:val="0000FF"/>
                <w:sz w:val="16"/>
                <w:szCs w:val="16"/>
                <w:lang w:val="ro-RO"/>
              </w:rPr>
            </w:pPr>
            <w:r>
              <w:rPr>
                <w:rFonts w:ascii="Arial" w:eastAsia="SimSun" w:hAnsi="Arial" w:cs="Arial"/>
                <w:color w:val="000000"/>
                <w:sz w:val="16"/>
                <w:szCs w:val="16"/>
                <w:lang w:eastAsia="zh-CN" w:bidi="ar"/>
              </w:rPr>
              <w:t>300</w:t>
            </w:r>
          </w:p>
        </w:tc>
        <w:tc>
          <w:tcPr>
            <w:tcW w:w="1132" w:type="dxa"/>
          </w:tcPr>
          <w:p w14:paraId="599DE604" w14:textId="77777777" w:rsidR="00C24E27" w:rsidRDefault="00C24E27">
            <w:pPr>
              <w:pStyle w:val="Listparagraf"/>
              <w:ind w:left="0"/>
              <w:jc w:val="center"/>
              <w:rPr>
                <w:rFonts w:ascii="Times New Roman" w:hAnsi="Times New Roman"/>
                <w:bCs/>
                <w:sz w:val="20"/>
                <w:lang w:val="ro-RO"/>
              </w:rPr>
            </w:pPr>
          </w:p>
        </w:tc>
      </w:tr>
      <w:tr w:rsidR="00C24E27" w14:paraId="035EE6BF" w14:textId="77777777">
        <w:tc>
          <w:tcPr>
            <w:tcW w:w="1166" w:type="dxa"/>
            <w:vMerge w:val="restart"/>
          </w:tcPr>
          <w:p w14:paraId="78AC023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79DDF58F" w14:textId="77777777" w:rsidR="00C24E27" w:rsidRDefault="00C24E27">
            <w:pPr>
              <w:pStyle w:val="Listparagraf"/>
              <w:ind w:left="0"/>
              <w:jc w:val="center"/>
              <w:rPr>
                <w:rFonts w:ascii="Times New Roman" w:hAnsi="Times New Roman"/>
                <w:bCs/>
                <w:sz w:val="20"/>
                <w:lang w:val="ro-RO"/>
              </w:rPr>
            </w:pPr>
          </w:p>
        </w:tc>
        <w:tc>
          <w:tcPr>
            <w:tcW w:w="2608" w:type="dxa"/>
            <w:vMerge w:val="restart"/>
          </w:tcPr>
          <w:p w14:paraId="53225946"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67C7A2AD" w14:textId="77777777" w:rsidR="00C24E2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70B8B54A"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90FCE0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w:t>
            </w:r>
          </w:p>
        </w:tc>
        <w:tc>
          <w:tcPr>
            <w:tcW w:w="1132" w:type="dxa"/>
          </w:tcPr>
          <w:p w14:paraId="6E606711" w14:textId="77777777" w:rsidR="00C24E27" w:rsidRDefault="00C24E27">
            <w:pPr>
              <w:pStyle w:val="Listparagraf"/>
              <w:ind w:left="0"/>
              <w:jc w:val="center"/>
              <w:rPr>
                <w:rFonts w:ascii="Times New Roman" w:hAnsi="Times New Roman"/>
                <w:bCs/>
                <w:sz w:val="20"/>
                <w:lang w:val="ro-RO"/>
              </w:rPr>
            </w:pPr>
          </w:p>
        </w:tc>
      </w:tr>
      <w:tr w:rsidR="00C24E27" w14:paraId="0F5A82CB" w14:textId="77777777">
        <w:trPr>
          <w:trHeight w:val="205"/>
        </w:trPr>
        <w:tc>
          <w:tcPr>
            <w:tcW w:w="1166" w:type="dxa"/>
            <w:vMerge/>
          </w:tcPr>
          <w:p w14:paraId="6AC6F2B1" w14:textId="77777777" w:rsidR="00C24E27" w:rsidRDefault="00C24E27">
            <w:pPr>
              <w:pStyle w:val="Listparagraf"/>
              <w:ind w:left="0"/>
              <w:jc w:val="center"/>
              <w:rPr>
                <w:rFonts w:ascii="Times New Roman" w:hAnsi="Times New Roman"/>
                <w:bCs/>
                <w:sz w:val="20"/>
                <w:lang w:val="ro-RO"/>
              </w:rPr>
            </w:pPr>
          </w:p>
        </w:tc>
        <w:tc>
          <w:tcPr>
            <w:tcW w:w="2608" w:type="dxa"/>
            <w:vMerge/>
          </w:tcPr>
          <w:p w14:paraId="6D59712D" w14:textId="77777777" w:rsidR="00C24E27" w:rsidRDefault="00C24E27">
            <w:pPr>
              <w:pStyle w:val="Listparagraf"/>
              <w:ind w:left="0"/>
              <w:jc w:val="center"/>
              <w:rPr>
                <w:rFonts w:ascii="Times New Roman" w:hAnsi="Times New Roman"/>
                <w:bCs/>
                <w:sz w:val="20"/>
                <w:lang w:val="ro-RO"/>
              </w:rPr>
            </w:pPr>
          </w:p>
        </w:tc>
        <w:tc>
          <w:tcPr>
            <w:tcW w:w="1745" w:type="dxa"/>
          </w:tcPr>
          <w:p w14:paraId="1B57B560" w14:textId="77777777" w:rsidR="00C24E2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ED5D841"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CD5E7D1"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w:t>
            </w:r>
          </w:p>
        </w:tc>
        <w:tc>
          <w:tcPr>
            <w:tcW w:w="1132" w:type="dxa"/>
          </w:tcPr>
          <w:p w14:paraId="752B0B39" w14:textId="77777777" w:rsidR="00C24E27" w:rsidRDefault="00C24E27">
            <w:pPr>
              <w:pStyle w:val="Listparagraf"/>
              <w:ind w:left="0"/>
              <w:jc w:val="center"/>
              <w:rPr>
                <w:rFonts w:ascii="Times New Roman" w:hAnsi="Times New Roman"/>
                <w:bCs/>
                <w:sz w:val="20"/>
                <w:lang w:val="ro-RO"/>
              </w:rPr>
            </w:pPr>
          </w:p>
        </w:tc>
      </w:tr>
      <w:tr w:rsidR="00C24E27" w14:paraId="779B38D2" w14:textId="77777777">
        <w:tc>
          <w:tcPr>
            <w:tcW w:w="1166" w:type="dxa"/>
            <w:vMerge/>
          </w:tcPr>
          <w:p w14:paraId="1E586D9B" w14:textId="77777777" w:rsidR="00C24E27" w:rsidRDefault="00C24E27">
            <w:pPr>
              <w:pStyle w:val="Listparagraf"/>
              <w:ind w:left="0"/>
              <w:jc w:val="center"/>
              <w:rPr>
                <w:rFonts w:ascii="Times New Roman" w:hAnsi="Times New Roman"/>
                <w:bCs/>
                <w:sz w:val="20"/>
                <w:lang w:val="ro-RO"/>
              </w:rPr>
            </w:pPr>
          </w:p>
        </w:tc>
        <w:tc>
          <w:tcPr>
            <w:tcW w:w="2608" w:type="dxa"/>
            <w:vMerge/>
          </w:tcPr>
          <w:p w14:paraId="41718E34" w14:textId="77777777" w:rsidR="00C24E27" w:rsidRDefault="00C24E27">
            <w:pPr>
              <w:pStyle w:val="Listparagraf"/>
              <w:ind w:left="0"/>
              <w:jc w:val="center"/>
              <w:rPr>
                <w:rFonts w:ascii="Times New Roman" w:hAnsi="Times New Roman"/>
                <w:bCs/>
                <w:sz w:val="20"/>
                <w:lang w:val="ro-RO"/>
              </w:rPr>
            </w:pPr>
          </w:p>
        </w:tc>
        <w:tc>
          <w:tcPr>
            <w:tcW w:w="1745" w:type="dxa"/>
          </w:tcPr>
          <w:p w14:paraId="3C6931E3" w14:textId="77777777" w:rsidR="00C24E2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2AABB8DE"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18DFE99A"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61118153" w14:textId="77777777" w:rsidR="00C24E27" w:rsidRDefault="00C24E27">
            <w:pPr>
              <w:pStyle w:val="Listparagraf"/>
              <w:ind w:left="0"/>
              <w:jc w:val="center"/>
              <w:rPr>
                <w:rFonts w:ascii="Times New Roman" w:hAnsi="Times New Roman"/>
                <w:bCs/>
                <w:sz w:val="20"/>
                <w:lang w:val="ro-RO"/>
              </w:rPr>
            </w:pPr>
          </w:p>
        </w:tc>
      </w:tr>
      <w:tr w:rsidR="00C24E27" w14:paraId="6E8BEFD4" w14:textId="77777777">
        <w:tc>
          <w:tcPr>
            <w:tcW w:w="1166" w:type="dxa"/>
            <w:vMerge/>
          </w:tcPr>
          <w:p w14:paraId="18DFD12B" w14:textId="77777777" w:rsidR="00C24E27" w:rsidRDefault="00C24E27">
            <w:pPr>
              <w:pStyle w:val="Listparagraf"/>
              <w:ind w:left="0"/>
              <w:jc w:val="center"/>
              <w:rPr>
                <w:rFonts w:ascii="Times New Roman" w:hAnsi="Times New Roman"/>
                <w:bCs/>
                <w:sz w:val="20"/>
                <w:lang w:val="ro-RO"/>
              </w:rPr>
            </w:pPr>
          </w:p>
        </w:tc>
        <w:tc>
          <w:tcPr>
            <w:tcW w:w="2608" w:type="dxa"/>
            <w:vMerge/>
          </w:tcPr>
          <w:p w14:paraId="5D682248" w14:textId="77777777" w:rsidR="00C24E27" w:rsidRDefault="00C24E27">
            <w:pPr>
              <w:pStyle w:val="Listparagraf"/>
              <w:ind w:left="0"/>
              <w:jc w:val="center"/>
              <w:rPr>
                <w:rFonts w:ascii="Times New Roman" w:hAnsi="Times New Roman"/>
                <w:bCs/>
                <w:sz w:val="20"/>
                <w:lang w:val="ro-RO"/>
              </w:rPr>
            </w:pPr>
          </w:p>
        </w:tc>
        <w:tc>
          <w:tcPr>
            <w:tcW w:w="1745" w:type="dxa"/>
          </w:tcPr>
          <w:p w14:paraId="7EF7FED1" w14:textId="77777777" w:rsidR="00C24E2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AF78FE4"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5657C9F6"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00EBBBB0" w14:textId="77777777" w:rsidR="00C24E27" w:rsidRDefault="00C24E27">
            <w:pPr>
              <w:pStyle w:val="Listparagraf"/>
              <w:ind w:left="0"/>
              <w:jc w:val="center"/>
              <w:rPr>
                <w:rFonts w:ascii="Times New Roman" w:hAnsi="Times New Roman"/>
                <w:bCs/>
                <w:sz w:val="20"/>
                <w:lang w:val="ro-RO"/>
              </w:rPr>
            </w:pPr>
          </w:p>
        </w:tc>
      </w:tr>
      <w:tr w:rsidR="00C24E27" w14:paraId="257FD0D7" w14:textId="77777777">
        <w:tc>
          <w:tcPr>
            <w:tcW w:w="1166" w:type="dxa"/>
            <w:vMerge/>
          </w:tcPr>
          <w:p w14:paraId="097C8E42" w14:textId="77777777" w:rsidR="00C24E27" w:rsidRDefault="00C24E27">
            <w:pPr>
              <w:pStyle w:val="Listparagraf"/>
              <w:ind w:left="0"/>
              <w:jc w:val="center"/>
              <w:rPr>
                <w:rFonts w:ascii="Times New Roman" w:hAnsi="Times New Roman"/>
                <w:bCs/>
                <w:sz w:val="20"/>
                <w:lang w:val="ro-RO"/>
              </w:rPr>
            </w:pPr>
          </w:p>
        </w:tc>
        <w:tc>
          <w:tcPr>
            <w:tcW w:w="2608" w:type="dxa"/>
            <w:vMerge/>
          </w:tcPr>
          <w:p w14:paraId="0A6A2AC2" w14:textId="77777777" w:rsidR="00C24E27" w:rsidRDefault="00C24E27">
            <w:pPr>
              <w:pStyle w:val="Listparagraf"/>
              <w:ind w:left="0"/>
              <w:jc w:val="center"/>
              <w:rPr>
                <w:rFonts w:ascii="Times New Roman" w:hAnsi="Times New Roman"/>
                <w:bCs/>
                <w:sz w:val="20"/>
                <w:lang w:val="ro-RO"/>
              </w:rPr>
            </w:pPr>
          </w:p>
        </w:tc>
        <w:tc>
          <w:tcPr>
            <w:tcW w:w="1745" w:type="dxa"/>
          </w:tcPr>
          <w:p w14:paraId="25F71178" w14:textId="77777777" w:rsidR="00C24E2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265FCE4"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DA37790"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332ECD1E" w14:textId="77777777" w:rsidR="00C24E27" w:rsidRDefault="00C24E27">
            <w:pPr>
              <w:pStyle w:val="Listparagraf"/>
              <w:ind w:left="0"/>
              <w:jc w:val="center"/>
              <w:rPr>
                <w:rFonts w:ascii="Times New Roman" w:hAnsi="Times New Roman"/>
                <w:bCs/>
                <w:sz w:val="20"/>
                <w:lang w:val="ro-RO"/>
              </w:rPr>
            </w:pPr>
          </w:p>
        </w:tc>
      </w:tr>
      <w:tr w:rsidR="00C24E27" w14:paraId="7FA2D5FA" w14:textId="77777777">
        <w:tc>
          <w:tcPr>
            <w:tcW w:w="1166" w:type="dxa"/>
            <w:vMerge/>
          </w:tcPr>
          <w:p w14:paraId="337B92E3" w14:textId="77777777" w:rsidR="00C24E27" w:rsidRDefault="00C24E27">
            <w:pPr>
              <w:pStyle w:val="Listparagraf"/>
              <w:ind w:left="0"/>
              <w:jc w:val="center"/>
              <w:rPr>
                <w:rFonts w:ascii="Times New Roman" w:hAnsi="Times New Roman"/>
                <w:bCs/>
                <w:sz w:val="20"/>
                <w:lang w:val="ro-RO"/>
              </w:rPr>
            </w:pPr>
          </w:p>
        </w:tc>
        <w:tc>
          <w:tcPr>
            <w:tcW w:w="2608" w:type="dxa"/>
            <w:vMerge/>
          </w:tcPr>
          <w:p w14:paraId="26BECC95" w14:textId="77777777" w:rsidR="00C24E27" w:rsidRDefault="00C24E27">
            <w:pPr>
              <w:pStyle w:val="Listparagraf"/>
              <w:ind w:left="0"/>
              <w:jc w:val="center"/>
              <w:rPr>
                <w:rFonts w:ascii="Times New Roman" w:hAnsi="Times New Roman"/>
                <w:bCs/>
                <w:sz w:val="20"/>
                <w:lang w:val="ro-RO"/>
              </w:rPr>
            </w:pPr>
          </w:p>
        </w:tc>
        <w:tc>
          <w:tcPr>
            <w:tcW w:w="1745" w:type="dxa"/>
          </w:tcPr>
          <w:p w14:paraId="00BB39DD" w14:textId="77777777" w:rsidR="00C24E2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9A77C93"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962CA1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7DF01D59" w14:textId="77777777" w:rsidR="00C24E27" w:rsidRDefault="00C24E27">
            <w:pPr>
              <w:pStyle w:val="Listparagraf"/>
              <w:ind w:left="0"/>
              <w:jc w:val="center"/>
              <w:rPr>
                <w:rFonts w:ascii="Times New Roman" w:hAnsi="Times New Roman"/>
                <w:bCs/>
                <w:sz w:val="20"/>
                <w:lang w:val="ro-RO"/>
              </w:rPr>
            </w:pPr>
          </w:p>
        </w:tc>
      </w:tr>
      <w:tr w:rsidR="00C24E27" w14:paraId="2E69CDEF" w14:textId="77777777">
        <w:tc>
          <w:tcPr>
            <w:tcW w:w="1166" w:type="dxa"/>
            <w:vMerge/>
          </w:tcPr>
          <w:p w14:paraId="24F7DCF8" w14:textId="77777777" w:rsidR="00C24E27" w:rsidRDefault="00C24E27">
            <w:pPr>
              <w:pStyle w:val="Listparagraf"/>
              <w:ind w:left="0"/>
              <w:jc w:val="center"/>
              <w:rPr>
                <w:rFonts w:ascii="Times New Roman" w:hAnsi="Times New Roman"/>
                <w:bCs/>
                <w:sz w:val="20"/>
                <w:lang w:val="ro-RO"/>
              </w:rPr>
            </w:pPr>
          </w:p>
        </w:tc>
        <w:tc>
          <w:tcPr>
            <w:tcW w:w="2608" w:type="dxa"/>
            <w:vMerge/>
          </w:tcPr>
          <w:p w14:paraId="53E4E764" w14:textId="77777777" w:rsidR="00C24E27" w:rsidRDefault="00C24E27">
            <w:pPr>
              <w:pStyle w:val="Listparagraf"/>
              <w:ind w:left="0"/>
              <w:jc w:val="center"/>
              <w:rPr>
                <w:rFonts w:ascii="Times New Roman" w:hAnsi="Times New Roman"/>
                <w:bCs/>
                <w:sz w:val="20"/>
                <w:lang w:val="ro-RO"/>
              </w:rPr>
            </w:pPr>
          </w:p>
        </w:tc>
        <w:tc>
          <w:tcPr>
            <w:tcW w:w="1745" w:type="dxa"/>
          </w:tcPr>
          <w:p w14:paraId="0F8DC43E" w14:textId="77777777" w:rsidR="00C24E2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4CAE3AFD" w14:textId="77777777" w:rsidR="00C24E2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319EC27"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248571C1" w14:textId="77777777" w:rsidR="00C24E27" w:rsidRDefault="00C24E27">
            <w:pPr>
              <w:pStyle w:val="Listparagraf"/>
              <w:ind w:left="0"/>
              <w:jc w:val="center"/>
              <w:rPr>
                <w:rFonts w:ascii="Times New Roman" w:hAnsi="Times New Roman"/>
                <w:bCs/>
                <w:sz w:val="20"/>
                <w:lang w:val="ro-RO"/>
              </w:rPr>
            </w:pPr>
          </w:p>
        </w:tc>
      </w:tr>
      <w:tr w:rsidR="00C24E27" w14:paraId="6B1FEB2A" w14:textId="77777777">
        <w:tc>
          <w:tcPr>
            <w:tcW w:w="1166" w:type="dxa"/>
            <w:vMerge w:val="restart"/>
          </w:tcPr>
          <w:p w14:paraId="2C0E14FB"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3479BC7"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5D2FFCC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1501562E" w14:textId="77777777" w:rsidR="00C24E2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F53EE29"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1E497B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350</w:t>
            </w:r>
          </w:p>
        </w:tc>
        <w:tc>
          <w:tcPr>
            <w:tcW w:w="1132" w:type="dxa"/>
          </w:tcPr>
          <w:p w14:paraId="399D85B9" w14:textId="77777777" w:rsidR="00C24E27" w:rsidRDefault="00C24E27">
            <w:pPr>
              <w:pStyle w:val="Listparagraf"/>
              <w:ind w:left="0"/>
              <w:jc w:val="center"/>
              <w:rPr>
                <w:rFonts w:ascii="Times New Roman" w:hAnsi="Times New Roman"/>
                <w:bCs/>
                <w:sz w:val="20"/>
                <w:lang w:val="ro-RO"/>
              </w:rPr>
            </w:pPr>
          </w:p>
        </w:tc>
      </w:tr>
      <w:tr w:rsidR="00C24E27" w14:paraId="7FF4F627" w14:textId="77777777">
        <w:tc>
          <w:tcPr>
            <w:tcW w:w="1166" w:type="dxa"/>
            <w:vMerge/>
          </w:tcPr>
          <w:p w14:paraId="428D9CC0" w14:textId="77777777" w:rsidR="00C24E27" w:rsidRDefault="00C24E27">
            <w:pPr>
              <w:pStyle w:val="Listparagraf"/>
              <w:ind w:left="0"/>
              <w:jc w:val="center"/>
              <w:rPr>
                <w:rFonts w:ascii="Times New Roman" w:hAnsi="Times New Roman"/>
                <w:bCs/>
                <w:sz w:val="20"/>
                <w:lang w:val="ro-RO"/>
              </w:rPr>
            </w:pPr>
          </w:p>
        </w:tc>
        <w:tc>
          <w:tcPr>
            <w:tcW w:w="2608" w:type="dxa"/>
            <w:vMerge/>
          </w:tcPr>
          <w:p w14:paraId="4DC33A35" w14:textId="77777777" w:rsidR="00C24E27" w:rsidRDefault="00C24E27">
            <w:pPr>
              <w:pStyle w:val="Listparagraf"/>
              <w:ind w:left="0"/>
              <w:jc w:val="center"/>
              <w:rPr>
                <w:rFonts w:ascii="Times New Roman" w:hAnsi="Times New Roman"/>
                <w:bCs/>
                <w:sz w:val="20"/>
                <w:lang w:val="ro-RO"/>
              </w:rPr>
            </w:pPr>
          </w:p>
        </w:tc>
        <w:tc>
          <w:tcPr>
            <w:tcW w:w="1745" w:type="dxa"/>
          </w:tcPr>
          <w:p w14:paraId="559CCF88" w14:textId="77777777" w:rsidR="00C24E27"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7BD26ACC" w14:textId="77777777" w:rsidR="00C24E2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5257FE82"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14CB985F"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400</w:t>
            </w:r>
          </w:p>
        </w:tc>
        <w:tc>
          <w:tcPr>
            <w:tcW w:w="1132" w:type="dxa"/>
          </w:tcPr>
          <w:p w14:paraId="61A13180" w14:textId="77777777" w:rsidR="00C24E27" w:rsidRDefault="00C24E27">
            <w:pPr>
              <w:pStyle w:val="Listparagraf"/>
              <w:ind w:left="0"/>
              <w:jc w:val="center"/>
              <w:rPr>
                <w:rFonts w:ascii="Times New Roman" w:hAnsi="Times New Roman"/>
                <w:bCs/>
                <w:sz w:val="20"/>
                <w:lang w:val="ro-RO"/>
              </w:rPr>
            </w:pPr>
          </w:p>
        </w:tc>
      </w:tr>
      <w:tr w:rsidR="00C24E27" w14:paraId="74D11A19" w14:textId="77777777">
        <w:tc>
          <w:tcPr>
            <w:tcW w:w="1166" w:type="dxa"/>
            <w:vMerge/>
          </w:tcPr>
          <w:p w14:paraId="739443A1" w14:textId="77777777" w:rsidR="00C24E27" w:rsidRDefault="00C24E27">
            <w:pPr>
              <w:pStyle w:val="Listparagraf"/>
              <w:ind w:left="0"/>
              <w:jc w:val="center"/>
              <w:rPr>
                <w:rFonts w:ascii="Times New Roman" w:hAnsi="Times New Roman"/>
                <w:bCs/>
                <w:sz w:val="20"/>
                <w:lang w:val="ro-RO"/>
              </w:rPr>
            </w:pPr>
          </w:p>
        </w:tc>
        <w:tc>
          <w:tcPr>
            <w:tcW w:w="2608" w:type="dxa"/>
            <w:vMerge/>
          </w:tcPr>
          <w:p w14:paraId="19F3754C" w14:textId="77777777" w:rsidR="00C24E27" w:rsidRDefault="00C24E27">
            <w:pPr>
              <w:pStyle w:val="Listparagraf"/>
              <w:ind w:left="0"/>
              <w:jc w:val="center"/>
              <w:rPr>
                <w:rFonts w:ascii="Times New Roman" w:hAnsi="Times New Roman"/>
                <w:bCs/>
                <w:sz w:val="20"/>
                <w:lang w:val="ro-RO"/>
              </w:rPr>
            </w:pPr>
          </w:p>
        </w:tc>
        <w:tc>
          <w:tcPr>
            <w:tcW w:w="1745" w:type="dxa"/>
          </w:tcPr>
          <w:p w14:paraId="2BE79730" w14:textId="77777777" w:rsidR="00C24E2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E9FD737"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5103D77"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5B12A1AC" w14:textId="77777777" w:rsidR="00C24E27" w:rsidRDefault="00C24E27">
            <w:pPr>
              <w:pStyle w:val="Listparagraf"/>
              <w:ind w:left="0"/>
              <w:jc w:val="center"/>
              <w:rPr>
                <w:rFonts w:ascii="Times New Roman" w:hAnsi="Times New Roman"/>
                <w:bCs/>
                <w:sz w:val="20"/>
                <w:lang w:val="ro-RO"/>
              </w:rPr>
            </w:pPr>
          </w:p>
        </w:tc>
      </w:tr>
      <w:tr w:rsidR="00C24E27" w14:paraId="7BEDB4AC" w14:textId="77777777">
        <w:tc>
          <w:tcPr>
            <w:tcW w:w="1166" w:type="dxa"/>
            <w:vMerge/>
          </w:tcPr>
          <w:p w14:paraId="14E33063" w14:textId="77777777" w:rsidR="00C24E27" w:rsidRDefault="00C24E27">
            <w:pPr>
              <w:pStyle w:val="Listparagraf"/>
              <w:ind w:left="0"/>
              <w:jc w:val="center"/>
              <w:rPr>
                <w:rFonts w:ascii="Times New Roman" w:hAnsi="Times New Roman"/>
                <w:bCs/>
                <w:sz w:val="20"/>
                <w:lang w:val="ro-RO"/>
              </w:rPr>
            </w:pPr>
          </w:p>
        </w:tc>
        <w:tc>
          <w:tcPr>
            <w:tcW w:w="2608" w:type="dxa"/>
            <w:vMerge/>
          </w:tcPr>
          <w:p w14:paraId="6AC410D1" w14:textId="77777777" w:rsidR="00C24E27" w:rsidRDefault="00C24E27">
            <w:pPr>
              <w:pStyle w:val="Listparagraf"/>
              <w:ind w:left="0"/>
              <w:jc w:val="center"/>
              <w:rPr>
                <w:rFonts w:ascii="Times New Roman" w:hAnsi="Times New Roman"/>
                <w:bCs/>
                <w:sz w:val="20"/>
                <w:lang w:val="ro-RO"/>
              </w:rPr>
            </w:pPr>
          </w:p>
        </w:tc>
        <w:tc>
          <w:tcPr>
            <w:tcW w:w="1745" w:type="dxa"/>
          </w:tcPr>
          <w:p w14:paraId="7EC60D5F"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0EFBE17D" w14:textId="77777777" w:rsidR="00C24E2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70062225"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3658C5F3"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06AED352" w14:textId="77777777" w:rsidR="00C24E27" w:rsidRDefault="00C24E27">
            <w:pPr>
              <w:pStyle w:val="Listparagraf"/>
              <w:ind w:left="0"/>
              <w:jc w:val="center"/>
              <w:rPr>
                <w:rFonts w:ascii="Times New Roman" w:hAnsi="Times New Roman"/>
                <w:bCs/>
                <w:sz w:val="20"/>
                <w:lang w:val="ro-RO"/>
              </w:rPr>
            </w:pPr>
          </w:p>
        </w:tc>
      </w:tr>
      <w:tr w:rsidR="00C24E27" w14:paraId="5EEED420" w14:textId="77777777">
        <w:tc>
          <w:tcPr>
            <w:tcW w:w="1166" w:type="dxa"/>
            <w:vMerge/>
          </w:tcPr>
          <w:p w14:paraId="69391A0D" w14:textId="77777777" w:rsidR="00C24E27" w:rsidRDefault="00C24E27">
            <w:pPr>
              <w:pStyle w:val="Listparagraf"/>
              <w:ind w:left="0"/>
              <w:jc w:val="center"/>
              <w:rPr>
                <w:rFonts w:ascii="Times New Roman" w:hAnsi="Times New Roman"/>
                <w:bCs/>
                <w:sz w:val="20"/>
                <w:lang w:val="ro-RO"/>
              </w:rPr>
            </w:pPr>
          </w:p>
        </w:tc>
        <w:tc>
          <w:tcPr>
            <w:tcW w:w="2608" w:type="dxa"/>
            <w:vMerge/>
          </w:tcPr>
          <w:p w14:paraId="4EA95065" w14:textId="77777777" w:rsidR="00C24E27" w:rsidRDefault="00C24E27">
            <w:pPr>
              <w:pStyle w:val="Listparagraf"/>
              <w:ind w:left="0"/>
              <w:jc w:val="center"/>
              <w:rPr>
                <w:rFonts w:ascii="Times New Roman" w:hAnsi="Times New Roman"/>
                <w:bCs/>
                <w:sz w:val="20"/>
                <w:lang w:val="ro-RO"/>
              </w:rPr>
            </w:pPr>
          </w:p>
        </w:tc>
        <w:tc>
          <w:tcPr>
            <w:tcW w:w="1745" w:type="dxa"/>
          </w:tcPr>
          <w:p w14:paraId="507E0D34" w14:textId="77777777" w:rsidR="00C24E2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0ECD6DEB"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79FE84A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34348C15" w14:textId="77777777" w:rsidR="00C24E27" w:rsidRDefault="00C24E27">
            <w:pPr>
              <w:pStyle w:val="Listparagraf"/>
              <w:ind w:left="0"/>
              <w:jc w:val="center"/>
              <w:rPr>
                <w:rFonts w:ascii="Times New Roman" w:hAnsi="Times New Roman"/>
                <w:bCs/>
                <w:sz w:val="20"/>
                <w:lang w:val="ro-RO"/>
              </w:rPr>
            </w:pPr>
          </w:p>
        </w:tc>
      </w:tr>
      <w:tr w:rsidR="00C24E27" w14:paraId="114203CA" w14:textId="77777777">
        <w:tc>
          <w:tcPr>
            <w:tcW w:w="1166" w:type="dxa"/>
            <w:vMerge/>
          </w:tcPr>
          <w:p w14:paraId="0B4CA8F1" w14:textId="77777777" w:rsidR="00C24E27" w:rsidRDefault="00C24E27">
            <w:pPr>
              <w:pStyle w:val="Listparagraf"/>
              <w:ind w:left="0"/>
              <w:jc w:val="center"/>
              <w:rPr>
                <w:rFonts w:ascii="Times New Roman" w:hAnsi="Times New Roman"/>
                <w:bCs/>
                <w:sz w:val="20"/>
                <w:lang w:val="ro-RO"/>
              </w:rPr>
            </w:pPr>
          </w:p>
        </w:tc>
        <w:tc>
          <w:tcPr>
            <w:tcW w:w="2608" w:type="dxa"/>
            <w:vMerge/>
          </w:tcPr>
          <w:p w14:paraId="16F9ECCF" w14:textId="77777777" w:rsidR="00C24E27" w:rsidRDefault="00C24E27">
            <w:pPr>
              <w:pStyle w:val="Listparagraf"/>
              <w:ind w:left="0"/>
              <w:jc w:val="center"/>
              <w:rPr>
                <w:rFonts w:ascii="Times New Roman" w:hAnsi="Times New Roman"/>
                <w:bCs/>
                <w:sz w:val="20"/>
                <w:lang w:val="ro-RO"/>
              </w:rPr>
            </w:pPr>
          </w:p>
        </w:tc>
        <w:tc>
          <w:tcPr>
            <w:tcW w:w="1745" w:type="dxa"/>
          </w:tcPr>
          <w:p w14:paraId="0CFE9114" w14:textId="77777777" w:rsidR="00C24E2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1D105182" w14:textId="77777777" w:rsidR="00C24E2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1613A645"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0ADE67D5" w14:textId="77777777" w:rsidR="00C24E27" w:rsidRDefault="00C24E27">
            <w:pPr>
              <w:pStyle w:val="Listparagraf"/>
              <w:ind w:left="0"/>
              <w:jc w:val="center"/>
              <w:rPr>
                <w:rFonts w:ascii="Times New Roman" w:hAnsi="Times New Roman"/>
                <w:bCs/>
                <w:sz w:val="20"/>
                <w:lang w:val="ro-RO"/>
              </w:rPr>
            </w:pPr>
          </w:p>
        </w:tc>
      </w:tr>
      <w:tr w:rsidR="00C24E27" w14:paraId="1FDD0D2A" w14:textId="77777777">
        <w:tc>
          <w:tcPr>
            <w:tcW w:w="1166" w:type="dxa"/>
            <w:vMerge w:val="restart"/>
          </w:tcPr>
          <w:p w14:paraId="2C9812B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11277AD"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1C86247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131529A"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3C3ABD54"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347E221F"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5EFDA99"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3DA20988"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0C547A1B" w14:textId="77777777" w:rsidR="00C24E27" w:rsidRDefault="00C24E27">
            <w:pPr>
              <w:pStyle w:val="Listparagraf"/>
              <w:ind w:left="0"/>
              <w:jc w:val="center"/>
              <w:rPr>
                <w:rFonts w:ascii="Times New Roman" w:hAnsi="Times New Roman"/>
                <w:bCs/>
                <w:sz w:val="20"/>
                <w:lang w:val="ro-RO"/>
              </w:rPr>
            </w:pPr>
          </w:p>
        </w:tc>
      </w:tr>
      <w:tr w:rsidR="00C24E27" w14:paraId="71CBA75C" w14:textId="77777777">
        <w:tc>
          <w:tcPr>
            <w:tcW w:w="1166" w:type="dxa"/>
            <w:vMerge/>
          </w:tcPr>
          <w:p w14:paraId="7E4ED64D" w14:textId="77777777" w:rsidR="00C24E27" w:rsidRDefault="00C24E27">
            <w:pPr>
              <w:pStyle w:val="Listparagraf"/>
              <w:ind w:left="0"/>
              <w:jc w:val="center"/>
              <w:rPr>
                <w:rFonts w:ascii="Times New Roman" w:hAnsi="Times New Roman"/>
                <w:bCs/>
                <w:sz w:val="20"/>
                <w:lang w:val="ro-RO"/>
              </w:rPr>
            </w:pPr>
          </w:p>
        </w:tc>
        <w:tc>
          <w:tcPr>
            <w:tcW w:w="2608" w:type="dxa"/>
            <w:vMerge/>
          </w:tcPr>
          <w:p w14:paraId="31804434" w14:textId="77777777" w:rsidR="00C24E27" w:rsidRDefault="00C24E27">
            <w:pPr>
              <w:pStyle w:val="Listparagraf"/>
              <w:ind w:left="0"/>
              <w:jc w:val="center"/>
              <w:rPr>
                <w:rFonts w:ascii="Times New Roman" w:hAnsi="Times New Roman"/>
                <w:bCs/>
                <w:sz w:val="20"/>
                <w:lang w:val="ro-RO"/>
              </w:rPr>
            </w:pPr>
          </w:p>
        </w:tc>
        <w:tc>
          <w:tcPr>
            <w:tcW w:w="1745" w:type="dxa"/>
          </w:tcPr>
          <w:p w14:paraId="20C55F07"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4EDB44BE"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4CE90583"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22856049" w14:textId="77777777" w:rsidR="00C24E27" w:rsidRDefault="00C24E27">
            <w:pPr>
              <w:pStyle w:val="Listparagraf"/>
              <w:ind w:left="0"/>
              <w:jc w:val="center"/>
              <w:rPr>
                <w:rFonts w:ascii="Times New Roman" w:hAnsi="Times New Roman"/>
                <w:bCs/>
                <w:sz w:val="20"/>
                <w:lang w:val="ro-RO"/>
              </w:rPr>
            </w:pPr>
          </w:p>
        </w:tc>
      </w:tr>
      <w:tr w:rsidR="00C24E27" w14:paraId="49910BD7" w14:textId="77777777">
        <w:tc>
          <w:tcPr>
            <w:tcW w:w="1166" w:type="dxa"/>
            <w:vMerge/>
          </w:tcPr>
          <w:p w14:paraId="2CE06245" w14:textId="77777777" w:rsidR="00C24E27" w:rsidRDefault="00C24E27">
            <w:pPr>
              <w:pStyle w:val="Listparagraf"/>
              <w:ind w:left="0"/>
              <w:jc w:val="center"/>
              <w:rPr>
                <w:rFonts w:ascii="Times New Roman" w:hAnsi="Times New Roman"/>
                <w:bCs/>
                <w:sz w:val="20"/>
                <w:lang w:val="ro-RO"/>
              </w:rPr>
            </w:pPr>
          </w:p>
        </w:tc>
        <w:tc>
          <w:tcPr>
            <w:tcW w:w="2608" w:type="dxa"/>
            <w:vMerge/>
          </w:tcPr>
          <w:p w14:paraId="3726AFA2" w14:textId="77777777" w:rsidR="00C24E27" w:rsidRDefault="00C24E27">
            <w:pPr>
              <w:pStyle w:val="Listparagraf"/>
              <w:ind w:left="0"/>
              <w:jc w:val="center"/>
              <w:rPr>
                <w:rFonts w:ascii="Times New Roman" w:hAnsi="Times New Roman"/>
                <w:bCs/>
                <w:sz w:val="20"/>
                <w:lang w:val="ro-RO"/>
              </w:rPr>
            </w:pPr>
          </w:p>
        </w:tc>
        <w:tc>
          <w:tcPr>
            <w:tcW w:w="1745" w:type="dxa"/>
          </w:tcPr>
          <w:p w14:paraId="622CA707"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661094D4"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252A6854"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20</w:t>
            </w:r>
          </w:p>
        </w:tc>
        <w:tc>
          <w:tcPr>
            <w:tcW w:w="1132" w:type="dxa"/>
          </w:tcPr>
          <w:p w14:paraId="66F113CA" w14:textId="77777777" w:rsidR="00C24E27" w:rsidRDefault="00C24E27">
            <w:pPr>
              <w:pStyle w:val="Listparagraf"/>
              <w:ind w:left="0"/>
              <w:jc w:val="center"/>
              <w:rPr>
                <w:rFonts w:ascii="Times New Roman" w:hAnsi="Times New Roman"/>
                <w:bCs/>
                <w:sz w:val="20"/>
                <w:lang w:val="ro-RO"/>
              </w:rPr>
            </w:pPr>
          </w:p>
        </w:tc>
      </w:tr>
      <w:tr w:rsidR="00C24E27" w14:paraId="5ED8F050" w14:textId="77777777">
        <w:tc>
          <w:tcPr>
            <w:tcW w:w="1166" w:type="dxa"/>
            <w:vMerge/>
          </w:tcPr>
          <w:p w14:paraId="5C8020AE" w14:textId="77777777" w:rsidR="00C24E27" w:rsidRDefault="00C24E27">
            <w:pPr>
              <w:pStyle w:val="Listparagraf"/>
              <w:ind w:left="0"/>
              <w:jc w:val="center"/>
              <w:rPr>
                <w:rFonts w:ascii="Times New Roman" w:hAnsi="Times New Roman"/>
                <w:bCs/>
                <w:sz w:val="20"/>
                <w:lang w:val="ro-RO"/>
              </w:rPr>
            </w:pPr>
          </w:p>
        </w:tc>
        <w:tc>
          <w:tcPr>
            <w:tcW w:w="2608" w:type="dxa"/>
            <w:vMerge/>
          </w:tcPr>
          <w:p w14:paraId="3A728A6E" w14:textId="77777777" w:rsidR="00C24E27" w:rsidRDefault="00C24E27">
            <w:pPr>
              <w:pStyle w:val="Listparagraf"/>
              <w:ind w:left="0"/>
              <w:jc w:val="center"/>
              <w:rPr>
                <w:rFonts w:ascii="Times New Roman" w:hAnsi="Times New Roman"/>
                <w:bCs/>
                <w:sz w:val="20"/>
                <w:lang w:val="ro-RO"/>
              </w:rPr>
            </w:pPr>
          </w:p>
        </w:tc>
        <w:tc>
          <w:tcPr>
            <w:tcW w:w="1745" w:type="dxa"/>
          </w:tcPr>
          <w:p w14:paraId="573561EB"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35FA6AE9"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62E42DC1"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66BC3F65" w14:textId="77777777" w:rsidR="00C24E27" w:rsidRDefault="00C24E27">
            <w:pPr>
              <w:pStyle w:val="Listparagraf"/>
              <w:ind w:left="0"/>
              <w:jc w:val="center"/>
              <w:rPr>
                <w:rFonts w:ascii="Times New Roman" w:hAnsi="Times New Roman"/>
                <w:bCs/>
                <w:sz w:val="20"/>
                <w:lang w:val="ro-RO"/>
              </w:rPr>
            </w:pPr>
          </w:p>
        </w:tc>
      </w:tr>
      <w:tr w:rsidR="00C24E27" w14:paraId="1DE0E114" w14:textId="77777777">
        <w:tc>
          <w:tcPr>
            <w:tcW w:w="1166" w:type="dxa"/>
            <w:vMerge w:val="restart"/>
          </w:tcPr>
          <w:p w14:paraId="4388191C"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57381E2A"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1EEA06AE"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30EF763"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403550F4"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586F7F20"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486CCA56"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09B2BAC"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2BE72493"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5D72F2FE" w14:textId="77777777" w:rsidR="00C24E27" w:rsidRDefault="00C24E27">
            <w:pPr>
              <w:pStyle w:val="Listparagraf"/>
              <w:ind w:left="0"/>
              <w:jc w:val="center"/>
              <w:rPr>
                <w:rFonts w:ascii="Times New Roman" w:hAnsi="Times New Roman"/>
                <w:bCs/>
                <w:sz w:val="20"/>
                <w:lang w:val="ro-RO"/>
              </w:rPr>
            </w:pPr>
          </w:p>
        </w:tc>
      </w:tr>
      <w:tr w:rsidR="00C24E27" w14:paraId="1BEE627C" w14:textId="77777777">
        <w:tc>
          <w:tcPr>
            <w:tcW w:w="1166" w:type="dxa"/>
            <w:vMerge/>
          </w:tcPr>
          <w:p w14:paraId="572777D5" w14:textId="77777777" w:rsidR="00C24E27" w:rsidRDefault="00C24E27">
            <w:pPr>
              <w:pStyle w:val="Listparagraf"/>
              <w:ind w:left="0"/>
              <w:jc w:val="center"/>
              <w:rPr>
                <w:rFonts w:ascii="Times New Roman" w:hAnsi="Times New Roman"/>
                <w:bCs/>
                <w:sz w:val="20"/>
                <w:lang w:val="ro-RO"/>
              </w:rPr>
            </w:pPr>
          </w:p>
        </w:tc>
        <w:tc>
          <w:tcPr>
            <w:tcW w:w="2608" w:type="dxa"/>
            <w:vMerge/>
          </w:tcPr>
          <w:p w14:paraId="202D0FBB" w14:textId="77777777" w:rsidR="00C24E27" w:rsidRDefault="00C24E27">
            <w:pPr>
              <w:pStyle w:val="Listparagraf"/>
              <w:ind w:left="0"/>
              <w:jc w:val="center"/>
              <w:rPr>
                <w:rFonts w:ascii="Times New Roman" w:hAnsi="Times New Roman"/>
                <w:bCs/>
                <w:sz w:val="20"/>
                <w:lang w:val="ro-RO"/>
              </w:rPr>
            </w:pPr>
          </w:p>
        </w:tc>
        <w:tc>
          <w:tcPr>
            <w:tcW w:w="1745" w:type="dxa"/>
          </w:tcPr>
          <w:p w14:paraId="7BC13B3E"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3F0AB036"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816D6A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3F3629CD" w14:textId="77777777" w:rsidR="00C24E27" w:rsidRDefault="00C24E27">
            <w:pPr>
              <w:pStyle w:val="Listparagraf"/>
              <w:ind w:left="0"/>
              <w:jc w:val="center"/>
              <w:rPr>
                <w:rFonts w:ascii="Times New Roman" w:hAnsi="Times New Roman"/>
                <w:bCs/>
                <w:sz w:val="20"/>
                <w:lang w:val="ro-RO"/>
              </w:rPr>
            </w:pPr>
          </w:p>
        </w:tc>
      </w:tr>
      <w:tr w:rsidR="00C24E27" w14:paraId="304BDE59" w14:textId="77777777">
        <w:tc>
          <w:tcPr>
            <w:tcW w:w="1166" w:type="dxa"/>
            <w:vMerge/>
          </w:tcPr>
          <w:p w14:paraId="2344EDB0" w14:textId="77777777" w:rsidR="00C24E27" w:rsidRDefault="00C24E27">
            <w:pPr>
              <w:pStyle w:val="Listparagraf"/>
              <w:ind w:left="0"/>
              <w:jc w:val="center"/>
              <w:rPr>
                <w:rFonts w:ascii="Times New Roman" w:hAnsi="Times New Roman"/>
                <w:bCs/>
                <w:sz w:val="20"/>
                <w:lang w:val="ro-RO"/>
              </w:rPr>
            </w:pPr>
          </w:p>
        </w:tc>
        <w:tc>
          <w:tcPr>
            <w:tcW w:w="2608" w:type="dxa"/>
            <w:vMerge/>
          </w:tcPr>
          <w:p w14:paraId="265F4D15" w14:textId="77777777" w:rsidR="00C24E27" w:rsidRDefault="00C24E27">
            <w:pPr>
              <w:pStyle w:val="Listparagraf"/>
              <w:ind w:left="0"/>
              <w:jc w:val="center"/>
              <w:rPr>
                <w:rFonts w:ascii="Times New Roman" w:hAnsi="Times New Roman"/>
                <w:bCs/>
                <w:sz w:val="20"/>
                <w:lang w:val="ro-RO"/>
              </w:rPr>
            </w:pPr>
          </w:p>
        </w:tc>
        <w:tc>
          <w:tcPr>
            <w:tcW w:w="1745" w:type="dxa"/>
          </w:tcPr>
          <w:p w14:paraId="311CF7CB"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3F5B066E"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2128214"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3B15041F" w14:textId="77777777" w:rsidR="00C24E27" w:rsidRDefault="00C24E27">
            <w:pPr>
              <w:pStyle w:val="Listparagraf"/>
              <w:ind w:left="0"/>
              <w:jc w:val="center"/>
              <w:rPr>
                <w:rFonts w:ascii="Times New Roman" w:hAnsi="Times New Roman"/>
                <w:bCs/>
                <w:sz w:val="20"/>
                <w:lang w:val="ro-RO"/>
              </w:rPr>
            </w:pPr>
          </w:p>
        </w:tc>
      </w:tr>
      <w:tr w:rsidR="00C24E27" w14:paraId="3F3A08D7" w14:textId="77777777">
        <w:tc>
          <w:tcPr>
            <w:tcW w:w="1166" w:type="dxa"/>
          </w:tcPr>
          <w:p w14:paraId="699DC1F0"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64260A93"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227082F2"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515C33B6"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938B6FD"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400</w:t>
            </w:r>
          </w:p>
        </w:tc>
        <w:tc>
          <w:tcPr>
            <w:tcW w:w="1132" w:type="dxa"/>
          </w:tcPr>
          <w:p w14:paraId="6FD0FAFF" w14:textId="77777777" w:rsidR="00C24E27" w:rsidRDefault="00C24E27">
            <w:pPr>
              <w:pStyle w:val="Listparagraf"/>
              <w:ind w:left="0"/>
              <w:jc w:val="center"/>
              <w:rPr>
                <w:rFonts w:ascii="Times New Roman" w:hAnsi="Times New Roman"/>
                <w:bCs/>
                <w:sz w:val="20"/>
                <w:lang w:val="ro-RO"/>
              </w:rPr>
            </w:pPr>
          </w:p>
        </w:tc>
      </w:tr>
      <w:tr w:rsidR="00C24E27" w14:paraId="48020032" w14:textId="77777777">
        <w:tc>
          <w:tcPr>
            <w:tcW w:w="1166" w:type="dxa"/>
            <w:vMerge w:val="restart"/>
          </w:tcPr>
          <w:p w14:paraId="3071F1DA"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1E58188E"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34B2C9B1" w14:textId="77777777" w:rsidR="00C24E27"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9F0576D"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2456DF6B"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400</w:t>
            </w:r>
          </w:p>
        </w:tc>
        <w:tc>
          <w:tcPr>
            <w:tcW w:w="1132" w:type="dxa"/>
          </w:tcPr>
          <w:p w14:paraId="33C5D826" w14:textId="77777777" w:rsidR="00C24E27" w:rsidRDefault="00C24E27">
            <w:pPr>
              <w:pStyle w:val="Listparagraf"/>
              <w:ind w:left="0"/>
              <w:jc w:val="center"/>
              <w:rPr>
                <w:rFonts w:ascii="Times New Roman" w:hAnsi="Times New Roman"/>
                <w:bCs/>
                <w:sz w:val="20"/>
                <w:lang w:val="ro-RO"/>
              </w:rPr>
            </w:pPr>
          </w:p>
        </w:tc>
      </w:tr>
      <w:tr w:rsidR="00C24E27" w14:paraId="18C85CC7" w14:textId="77777777">
        <w:tc>
          <w:tcPr>
            <w:tcW w:w="1166" w:type="dxa"/>
            <w:vMerge/>
          </w:tcPr>
          <w:p w14:paraId="0FCE6891" w14:textId="77777777" w:rsidR="00C24E27" w:rsidRDefault="00C24E27">
            <w:pPr>
              <w:pStyle w:val="Listparagraf"/>
              <w:ind w:left="0"/>
              <w:jc w:val="center"/>
              <w:rPr>
                <w:rFonts w:ascii="Times New Roman" w:hAnsi="Times New Roman"/>
                <w:bCs/>
                <w:sz w:val="20"/>
                <w:lang w:val="ro-RO"/>
              </w:rPr>
            </w:pPr>
          </w:p>
        </w:tc>
        <w:tc>
          <w:tcPr>
            <w:tcW w:w="2608" w:type="dxa"/>
            <w:vMerge/>
          </w:tcPr>
          <w:p w14:paraId="7C8E3373" w14:textId="77777777" w:rsidR="00C24E27" w:rsidRDefault="00C24E27">
            <w:pPr>
              <w:pStyle w:val="Listparagraf"/>
              <w:ind w:left="0"/>
              <w:jc w:val="center"/>
              <w:rPr>
                <w:rFonts w:ascii="Times New Roman" w:hAnsi="Times New Roman"/>
                <w:bCs/>
                <w:sz w:val="20"/>
                <w:lang w:val="ro-RO"/>
              </w:rPr>
            </w:pPr>
          </w:p>
        </w:tc>
        <w:tc>
          <w:tcPr>
            <w:tcW w:w="1745" w:type="dxa"/>
          </w:tcPr>
          <w:p w14:paraId="7658CC7E"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47A9F895"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5EB23AE1"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7000</w:t>
            </w:r>
          </w:p>
        </w:tc>
        <w:tc>
          <w:tcPr>
            <w:tcW w:w="1132" w:type="dxa"/>
          </w:tcPr>
          <w:p w14:paraId="76899FE7" w14:textId="77777777" w:rsidR="00C24E27" w:rsidRDefault="00C24E27">
            <w:pPr>
              <w:pStyle w:val="Listparagraf"/>
              <w:ind w:left="0"/>
              <w:jc w:val="center"/>
              <w:rPr>
                <w:rFonts w:ascii="Times New Roman" w:hAnsi="Times New Roman"/>
                <w:bCs/>
                <w:sz w:val="20"/>
                <w:lang w:val="ro-RO"/>
              </w:rPr>
            </w:pPr>
          </w:p>
        </w:tc>
      </w:tr>
      <w:tr w:rsidR="00C24E27" w14:paraId="38604890" w14:textId="77777777">
        <w:tc>
          <w:tcPr>
            <w:tcW w:w="1166" w:type="dxa"/>
            <w:vMerge/>
          </w:tcPr>
          <w:p w14:paraId="599BFB82" w14:textId="77777777" w:rsidR="00C24E27" w:rsidRDefault="00C24E27">
            <w:pPr>
              <w:pStyle w:val="Listparagraf"/>
              <w:ind w:left="0"/>
              <w:jc w:val="center"/>
              <w:rPr>
                <w:rFonts w:ascii="Times New Roman" w:hAnsi="Times New Roman"/>
                <w:bCs/>
                <w:sz w:val="20"/>
                <w:lang w:val="ro-RO"/>
              </w:rPr>
            </w:pPr>
          </w:p>
        </w:tc>
        <w:tc>
          <w:tcPr>
            <w:tcW w:w="2608" w:type="dxa"/>
            <w:vMerge/>
          </w:tcPr>
          <w:p w14:paraId="500C936D" w14:textId="77777777" w:rsidR="00C24E27" w:rsidRDefault="00C24E27">
            <w:pPr>
              <w:pStyle w:val="Listparagraf"/>
              <w:ind w:left="0"/>
              <w:jc w:val="center"/>
              <w:rPr>
                <w:rFonts w:ascii="Times New Roman" w:hAnsi="Times New Roman"/>
                <w:bCs/>
                <w:sz w:val="20"/>
                <w:lang w:val="ro-RO"/>
              </w:rPr>
            </w:pPr>
          </w:p>
        </w:tc>
        <w:tc>
          <w:tcPr>
            <w:tcW w:w="1745" w:type="dxa"/>
          </w:tcPr>
          <w:p w14:paraId="0D809757"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193A96CF"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77B8517F"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470</w:t>
            </w:r>
          </w:p>
        </w:tc>
        <w:tc>
          <w:tcPr>
            <w:tcW w:w="1132" w:type="dxa"/>
          </w:tcPr>
          <w:p w14:paraId="751B6E38" w14:textId="77777777" w:rsidR="00C24E27" w:rsidRDefault="00C24E27">
            <w:pPr>
              <w:pStyle w:val="Listparagraf"/>
              <w:ind w:left="0"/>
              <w:jc w:val="center"/>
              <w:rPr>
                <w:rFonts w:ascii="Times New Roman" w:hAnsi="Times New Roman"/>
                <w:bCs/>
                <w:sz w:val="20"/>
                <w:lang w:val="ro-RO"/>
              </w:rPr>
            </w:pPr>
          </w:p>
        </w:tc>
      </w:tr>
      <w:tr w:rsidR="00C24E27" w14:paraId="7FF47DF4" w14:textId="77777777">
        <w:tc>
          <w:tcPr>
            <w:tcW w:w="1166" w:type="dxa"/>
          </w:tcPr>
          <w:p w14:paraId="60CC9DA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24C89AE9"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xml:space="preserve">, </w:t>
            </w:r>
            <w:r>
              <w:rPr>
                <w:rFonts w:ascii="Times New Roman" w:hAnsi="Times New Roman"/>
                <w:bCs/>
                <w:sz w:val="20"/>
                <w:lang w:val="ro-RO"/>
              </w:rPr>
              <w:lastRenderedPageBreak/>
              <w:t>deratizare si de necesitate:</w:t>
            </w:r>
          </w:p>
        </w:tc>
        <w:tc>
          <w:tcPr>
            <w:tcW w:w="1745" w:type="dxa"/>
          </w:tcPr>
          <w:p w14:paraId="3EEB9990" w14:textId="77777777" w:rsidR="00C24E27"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lastRenderedPageBreak/>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6F6EF6A3"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0EF8B671"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lastRenderedPageBreak/>
              <w:t>19,24</w:t>
            </w:r>
          </w:p>
        </w:tc>
        <w:tc>
          <w:tcPr>
            <w:tcW w:w="1540" w:type="dxa"/>
          </w:tcPr>
          <w:p w14:paraId="767BBDD3"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val="ro-RO" w:eastAsia="zh-CN" w:bidi="ar"/>
              </w:rPr>
              <w:t>5</w:t>
            </w:r>
          </w:p>
        </w:tc>
        <w:tc>
          <w:tcPr>
            <w:tcW w:w="1132" w:type="dxa"/>
          </w:tcPr>
          <w:p w14:paraId="042E5160" w14:textId="77777777" w:rsidR="00C24E27" w:rsidRDefault="00C24E27">
            <w:pPr>
              <w:pStyle w:val="Listparagraf"/>
              <w:ind w:left="0"/>
              <w:jc w:val="center"/>
              <w:rPr>
                <w:rFonts w:ascii="Times New Roman" w:hAnsi="Times New Roman"/>
                <w:bCs/>
                <w:sz w:val="20"/>
                <w:lang w:val="ro-RO"/>
              </w:rPr>
            </w:pPr>
          </w:p>
        </w:tc>
      </w:tr>
      <w:tr w:rsidR="00C24E27" w14:paraId="58EB9D23" w14:textId="77777777">
        <w:tc>
          <w:tcPr>
            <w:tcW w:w="1166" w:type="dxa"/>
            <w:vMerge w:val="restart"/>
          </w:tcPr>
          <w:p w14:paraId="6190EEAD"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10215890" w14:textId="77777777" w:rsidR="00C24E2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A4F4D7F"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7F5D0262"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2E317678"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300</w:t>
            </w:r>
          </w:p>
        </w:tc>
        <w:tc>
          <w:tcPr>
            <w:tcW w:w="1132" w:type="dxa"/>
          </w:tcPr>
          <w:p w14:paraId="3A9A9FA7" w14:textId="77777777" w:rsidR="00C24E27" w:rsidRDefault="00C24E27">
            <w:pPr>
              <w:pStyle w:val="Listparagraf"/>
              <w:ind w:left="0"/>
              <w:jc w:val="center"/>
              <w:rPr>
                <w:rFonts w:ascii="Times New Roman" w:hAnsi="Times New Roman"/>
                <w:bCs/>
                <w:sz w:val="20"/>
                <w:lang w:val="ro-RO"/>
              </w:rPr>
            </w:pPr>
          </w:p>
        </w:tc>
      </w:tr>
      <w:tr w:rsidR="00C24E27" w14:paraId="60121E63" w14:textId="77777777">
        <w:tc>
          <w:tcPr>
            <w:tcW w:w="1166" w:type="dxa"/>
            <w:vMerge/>
          </w:tcPr>
          <w:p w14:paraId="61F82EE4" w14:textId="77777777" w:rsidR="00C24E27" w:rsidRDefault="00C24E27">
            <w:pPr>
              <w:pStyle w:val="Listparagraf"/>
              <w:ind w:left="0"/>
              <w:jc w:val="center"/>
              <w:rPr>
                <w:rFonts w:ascii="Times New Roman" w:hAnsi="Times New Roman"/>
                <w:bCs/>
                <w:sz w:val="20"/>
                <w:lang w:val="ro-RO"/>
              </w:rPr>
            </w:pPr>
          </w:p>
        </w:tc>
        <w:tc>
          <w:tcPr>
            <w:tcW w:w="2608" w:type="dxa"/>
            <w:vMerge/>
          </w:tcPr>
          <w:p w14:paraId="092BBF3E" w14:textId="77777777" w:rsidR="00C24E27" w:rsidRDefault="00C24E27">
            <w:pPr>
              <w:pStyle w:val="Listparagraf"/>
              <w:ind w:left="0"/>
              <w:jc w:val="center"/>
              <w:rPr>
                <w:rFonts w:ascii="Times New Roman" w:hAnsi="Times New Roman"/>
                <w:bCs/>
                <w:sz w:val="20"/>
                <w:lang w:val="ro-RO"/>
              </w:rPr>
            </w:pPr>
          </w:p>
        </w:tc>
        <w:tc>
          <w:tcPr>
            <w:tcW w:w="1745" w:type="dxa"/>
          </w:tcPr>
          <w:p w14:paraId="6E545BE7"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35569778"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5FD9575"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5000</w:t>
            </w:r>
          </w:p>
        </w:tc>
        <w:tc>
          <w:tcPr>
            <w:tcW w:w="1132" w:type="dxa"/>
          </w:tcPr>
          <w:p w14:paraId="7C5B928D" w14:textId="77777777" w:rsidR="00C24E27" w:rsidRDefault="00C24E27">
            <w:pPr>
              <w:pStyle w:val="Listparagraf"/>
              <w:ind w:left="0"/>
              <w:jc w:val="center"/>
              <w:rPr>
                <w:rFonts w:ascii="Times New Roman" w:hAnsi="Times New Roman"/>
                <w:bCs/>
                <w:sz w:val="20"/>
                <w:lang w:val="ro-RO"/>
              </w:rPr>
            </w:pPr>
          </w:p>
        </w:tc>
      </w:tr>
      <w:tr w:rsidR="00C24E27" w14:paraId="554E6BA9" w14:textId="77777777">
        <w:tc>
          <w:tcPr>
            <w:tcW w:w="1166" w:type="dxa"/>
            <w:vMerge/>
          </w:tcPr>
          <w:p w14:paraId="32249CD9" w14:textId="77777777" w:rsidR="00C24E27" w:rsidRDefault="00C24E27">
            <w:pPr>
              <w:pStyle w:val="Listparagraf"/>
              <w:ind w:left="0"/>
              <w:jc w:val="center"/>
              <w:rPr>
                <w:rFonts w:ascii="Times New Roman" w:hAnsi="Times New Roman"/>
                <w:bCs/>
                <w:sz w:val="20"/>
                <w:lang w:val="ro-RO"/>
              </w:rPr>
            </w:pPr>
          </w:p>
        </w:tc>
        <w:tc>
          <w:tcPr>
            <w:tcW w:w="2608" w:type="dxa"/>
            <w:vMerge/>
          </w:tcPr>
          <w:p w14:paraId="41A2055A" w14:textId="77777777" w:rsidR="00C24E27" w:rsidRDefault="00C24E27">
            <w:pPr>
              <w:pStyle w:val="Listparagraf"/>
              <w:ind w:left="0"/>
              <w:jc w:val="center"/>
              <w:rPr>
                <w:rFonts w:ascii="Times New Roman" w:hAnsi="Times New Roman"/>
                <w:bCs/>
                <w:sz w:val="20"/>
                <w:lang w:val="ro-RO"/>
              </w:rPr>
            </w:pPr>
          </w:p>
        </w:tc>
        <w:tc>
          <w:tcPr>
            <w:tcW w:w="1745" w:type="dxa"/>
          </w:tcPr>
          <w:p w14:paraId="7FB42356" w14:textId="77777777" w:rsidR="00C24E2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3CBC8BAF" w14:textId="77777777" w:rsidR="00C24E2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84792B7" w14:textId="77777777" w:rsidR="00C24E27"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1800</w:t>
            </w:r>
          </w:p>
        </w:tc>
        <w:tc>
          <w:tcPr>
            <w:tcW w:w="1132" w:type="dxa"/>
          </w:tcPr>
          <w:p w14:paraId="5CD43DA9" w14:textId="77777777" w:rsidR="00C24E27" w:rsidRDefault="00C24E27">
            <w:pPr>
              <w:pStyle w:val="Listparagraf"/>
              <w:ind w:left="0"/>
              <w:jc w:val="center"/>
              <w:rPr>
                <w:rFonts w:ascii="Times New Roman" w:hAnsi="Times New Roman"/>
                <w:bCs/>
                <w:sz w:val="20"/>
                <w:lang w:val="ro-RO"/>
              </w:rPr>
            </w:pPr>
          </w:p>
        </w:tc>
      </w:tr>
      <w:tr w:rsidR="00C24E27" w14:paraId="1B7CF456" w14:textId="77777777">
        <w:tc>
          <w:tcPr>
            <w:tcW w:w="1166" w:type="dxa"/>
          </w:tcPr>
          <w:p w14:paraId="3C85287B"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5B6EDAB6"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6C964C3"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72B753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93C99CC"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4E4E048" w14:textId="77777777" w:rsidR="00C24E27" w:rsidRDefault="00C24E27">
            <w:pPr>
              <w:pStyle w:val="Listparagraf"/>
              <w:ind w:left="0"/>
              <w:jc w:val="center"/>
              <w:rPr>
                <w:rFonts w:ascii="Times New Roman" w:hAnsi="Times New Roman"/>
                <w:bCs/>
                <w:sz w:val="20"/>
                <w:lang w:val="ro-RO"/>
              </w:rPr>
            </w:pPr>
          </w:p>
        </w:tc>
      </w:tr>
      <w:tr w:rsidR="00C24E27" w14:paraId="3E210565" w14:textId="77777777">
        <w:tc>
          <w:tcPr>
            <w:tcW w:w="1166" w:type="dxa"/>
          </w:tcPr>
          <w:p w14:paraId="23B65A5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25B47FF1"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89D0D3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C1056C3"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9DD4CA1"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9D1BBDE" w14:textId="77777777" w:rsidR="00C24E27" w:rsidRDefault="00C24E27">
            <w:pPr>
              <w:pStyle w:val="Listparagraf"/>
              <w:ind w:left="0"/>
              <w:jc w:val="center"/>
              <w:rPr>
                <w:rFonts w:ascii="Times New Roman" w:hAnsi="Times New Roman"/>
                <w:bCs/>
                <w:sz w:val="20"/>
                <w:lang w:val="ro-RO"/>
              </w:rPr>
            </w:pPr>
          </w:p>
        </w:tc>
      </w:tr>
      <w:tr w:rsidR="00C24E27" w14:paraId="61C8CAB2" w14:textId="77777777">
        <w:tc>
          <w:tcPr>
            <w:tcW w:w="1166" w:type="dxa"/>
          </w:tcPr>
          <w:p w14:paraId="13D8D40D"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004BC0D5"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5315124"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002C0E7"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4AF124C"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B5D9FD0" w14:textId="77777777" w:rsidR="00C24E27" w:rsidRDefault="00C24E27">
            <w:pPr>
              <w:pStyle w:val="Listparagraf"/>
              <w:ind w:left="0"/>
              <w:jc w:val="center"/>
              <w:rPr>
                <w:rFonts w:ascii="Times New Roman" w:hAnsi="Times New Roman"/>
                <w:bCs/>
                <w:sz w:val="20"/>
                <w:lang w:val="ro-RO"/>
              </w:rPr>
            </w:pPr>
          </w:p>
        </w:tc>
      </w:tr>
      <w:tr w:rsidR="00C24E27" w14:paraId="69BEC179" w14:textId="77777777">
        <w:tc>
          <w:tcPr>
            <w:tcW w:w="1166" w:type="dxa"/>
          </w:tcPr>
          <w:p w14:paraId="6F14F11E" w14:textId="77777777" w:rsidR="00C24E27"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172FFAA"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3C6E8AA"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0D87550"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B193058" w14:textId="77777777" w:rsidR="00C24E2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0604EE0" w14:textId="77777777" w:rsidR="00C24E27" w:rsidRDefault="00C24E27">
            <w:pPr>
              <w:pStyle w:val="Listparagraf"/>
              <w:ind w:left="0"/>
              <w:jc w:val="center"/>
              <w:rPr>
                <w:rFonts w:ascii="Times New Roman" w:hAnsi="Times New Roman"/>
                <w:bCs/>
                <w:sz w:val="20"/>
                <w:lang w:val="ro-RO"/>
              </w:rPr>
            </w:pPr>
          </w:p>
        </w:tc>
      </w:tr>
    </w:tbl>
    <w:p w14:paraId="56113C3C" w14:textId="77777777" w:rsidR="00C24E27" w:rsidRDefault="00C24E27">
      <w:pPr>
        <w:pStyle w:val="Listparagraf"/>
        <w:ind w:left="0"/>
        <w:jc w:val="both"/>
        <w:rPr>
          <w:rFonts w:ascii="Times New Roman" w:hAnsi="Times New Roman"/>
          <w:b/>
          <w:szCs w:val="24"/>
          <w:lang w:val="ro-RO"/>
        </w:rPr>
      </w:pPr>
      <w:bookmarkStart w:id="9" w:name="_Toc485643578"/>
    </w:p>
    <w:p w14:paraId="6E40BE9C" w14:textId="77777777" w:rsidR="00C24E27"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44DD4754" w14:textId="77777777" w:rsidR="00C24E27"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780647A4"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3F74E86"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18C2C8A"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59959D5F"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BC32D49"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9AD394F"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57C8C34"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061B6E14"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55A97CE"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5F7EAFEC"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1A2FD4C4"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802297D"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45FE626C"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4B12A40C" w14:textId="77777777" w:rsidR="00C24E2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252C3FE5" w14:textId="77777777" w:rsidR="00C24E27" w:rsidRDefault="00C24E27">
      <w:pPr>
        <w:pStyle w:val="Listparagraf"/>
        <w:ind w:left="0"/>
        <w:contextualSpacing/>
        <w:jc w:val="both"/>
        <w:rPr>
          <w:rFonts w:ascii="Times New Roman" w:hAnsi="Times New Roman"/>
          <w:bCs/>
          <w:szCs w:val="24"/>
          <w:lang w:val="ro-RO" w:eastAsia="en-SG"/>
        </w:rPr>
      </w:pPr>
    </w:p>
    <w:p w14:paraId="2D9BFE5F" w14:textId="77777777" w:rsidR="00C24E2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47A559B" w14:textId="77777777" w:rsidR="00C24E27" w:rsidRDefault="00C24E27">
      <w:pPr>
        <w:pStyle w:val="Listparagraf"/>
        <w:ind w:left="0"/>
        <w:contextualSpacing/>
        <w:jc w:val="both"/>
        <w:rPr>
          <w:rFonts w:ascii="Times New Roman" w:hAnsi="Times New Roman"/>
          <w:bCs/>
          <w:szCs w:val="24"/>
          <w:lang w:val="ro-RO"/>
        </w:rPr>
      </w:pPr>
    </w:p>
    <w:p w14:paraId="74330601" w14:textId="77777777" w:rsidR="00C24E2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647A4760" w14:textId="77777777" w:rsidR="00C24E27" w:rsidRDefault="00C24E27">
      <w:pPr>
        <w:pStyle w:val="Listparagraf"/>
        <w:ind w:left="0"/>
        <w:contextualSpacing/>
        <w:jc w:val="both"/>
        <w:rPr>
          <w:rFonts w:ascii="Times New Roman" w:hAnsi="Times New Roman"/>
          <w:bCs/>
          <w:szCs w:val="24"/>
          <w:lang w:val="ro-RO"/>
        </w:rPr>
      </w:pPr>
    </w:p>
    <w:p w14:paraId="4211272F" w14:textId="77777777" w:rsidR="00C24E2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271912D6" w14:textId="77777777" w:rsidR="00C24E2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07F470A4" w14:textId="77777777" w:rsidR="00C24E27" w:rsidRDefault="00C24E27">
      <w:pPr>
        <w:shd w:val="clear" w:color="auto" w:fill="FFFFFF"/>
        <w:jc w:val="both"/>
        <w:rPr>
          <w:rFonts w:ascii="Times New Roman" w:hAnsi="Times New Roman" w:cs="Times New Roman"/>
          <w:bCs/>
          <w:iCs/>
          <w:lang w:val="ro-RO"/>
        </w:rPr>
      </w:pPr>
    </w:p>
    <w:p w14:paraId="4791EF56"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44979314" w14:textId="77777777" w:rsidR="00C24E27" w:rsidRDefault="00C24E27">
      <w:pPr>
        <w:shd w:val="clear" w:color="auto" w:fill="FFFFFF"/>
        <w:jc w:val="both"/>
        <w:rPr>
          <w:rFonts w:ascii="Times New Roman" w:hAnsi="Times New Roman" w:cs="Times New Roman"/>
          <w:bCs/>
          <w:iCs/>
          <w:lang w:val="ro-RO"/>
        </w:rPr>
      </w:pPr>
    </w:p>
    <w:p w14:paraId="05F24222" w14:textId="77777777" w:rsidR="00C24E2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39DFB9FD" w14:textId="77777777" w:rsidR="00C24E2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56EEFC1F" w14:textId="77777777" w:rsidR="00C24E27" w:rsidRDefault="00C24E27">
      <w:pPr>
        <w:shd w:val="clear" w:color="auto" w:fill="FFFFFF"/>
        <w:jc w:val="both"/>
        <w:rPr>
          <w:rFonts w:ascii="Times New Roman" w:hAnsi="Times New Roman" w:cs="Times New Roman"/>
          <w:iCs/>
          <w:lang w:val="ro-RO"/>
        </w:rPr>
      </w:pPr>
    </w:p>
    <w:p w14:paraId="294B099B" w14:textId="77777777" w:rsidR="00C24E27"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3EBC38B4" w14:textId="77777777" w:rsidR="00C24E2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55D83079" w14:textId="77777777" w:rsidR="00C24E2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61C87F0D" w14:textId="77777777" w:rsidR="00C24E27"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63BF018B" w14:textId="77777777" w:rsidR="00C24E27"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31AB19F3" w14:textId="77777777" w:rsidR="00C24E27" w:rsidRDefault="00C24E27">
      <w:pPr>
        <w:pStyle w:val="Listparagraf"/>
        <w:ind w:left="0"/>
        <w:jc w:val="both"/>
        <w:outlineLvl w:val="3"/>
        <w:rPr>
          <w:rFonts w:ascii="Times New Roman" w:hAnsi="Times New Roman"/>
          <w:szCs w:val="24"/>
          <w:lang w:val="ro-RO"/>
        </w:rPr>
      </w:pPr>
    </w:p>
    <w:p w14:paraId="0C0F3AB3" w14:textId="77777777" w:rsidR="00C24E27"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3F4B9A14" w14:textId="77777777" w:rsidR="00C24E27"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262BBD2" w14:textId="77777777" w:rsidR="00C24E27"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30CC36DD" w14:textId="77777777" w:rsidR="00C24E27"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25619261" w14:textId="77777777" w:rsidR="00C24E2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B3961C4" w14:textId="77777777" w:rsidR="00C24E2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53685D77" w14:textId="77777777" w:rsidR="00C24E27"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5D68016" w14:textId="77777777" w:rsidR="00C24E2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8"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70FCAE5F" w14:textId="77777777" w:rsidR="00C24E27"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28BA5F4F" w14:textId="77777777" w:rsidR="00C24E2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10E729A7" w14:textId="77777777" w:rsidR="00C24E27"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0F3597E1" w14:textId="77777777" w:rsidR="00C24E27"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16104CA9" w14:textId="77777777" w:rsidR="00C24E27" w:rsidRDefault="00C24E27">
      <w:pPr>
        <w:jc w:val="both"/>
        <w:rPr>
          <w:rFonts w:ascii="Times New Roman" w:hAnsi="Times New Roman" w:cs="Times New Roman"/>
          <w:lang w:val="ro-RO"/>
        </w:rPr>
      </w:pPr>
    </w:p>
    <w:p w14:paraId="0A59B289" w14:textId="77777777" w:rsidR="00C24E27"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2E22DBA8"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0A51841E" w14:textId="77777777" w:rsidR="00C24E27" w:rsidRDefault="00C24E27">
      <w:pPr>
        <w:ind w:left="180"/>
        <w:jc w:val="both"/>
        <w:rPr>
          <w:rFonts w:ascii="Times New Roman" w:hAnsi="Times New Roman" w:cs="Times New Roman"/>
          <w:b/>
          <w:shd w:val="clear" w:color="auto" w:fill="FFFFFF"/>
          <w:lang w:val="pt-BR"/>
        </w:rPr>
      </w:pPr>
    </w:p>
    <w:p w14:paraId="74461C55" w14:textId="77777777" w:rsidR="00C24E27"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40B9D3E0" w14:textId="77777777" w:rsidR="00C24E27" w:rsidRDefault="00C24E27">
      <w:pPr>
        <w:shd w:val="clear" w:color="auto" w:fill="FFFFFF"/>
        <w:spacing w:line="300" w:lineRule="atLeast"/>
        <w:jc w:val="both"/>
        <w:rPr>
          <w:rFonts w:ascii="Times New Roman" w:hAnsi="Times New Roman" w:cs="Times New Roman"/>
          <w:i/>
          <w:iCs/>
          <w:lang w:val="pt-BR"/>
        </w:rPr>
      </w:pPr>
    </w:p>
    <w:p w14:paraId="340220E7"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50B5004E" w14:textId="77777777" w:rsidR="00C24E27"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4AD987A1"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1634F66B"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08DE32ED"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F546F96"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Odată primit răspunsul la solicitarea de clarificări, comisia de evaluare analizează răspunsul primit şi consemnează, în procesul - verbal de evaluare, aspectele clarificate.</w:t>
      </w:r>
    </w:p>
    <w:p w14:paraId="75499DE3"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243B09D9"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7F59164" w14:textId="77777777" w:rsidR="00C24E27" w:rsidRDefault="00C24E27">
      <w:pPr>
        <w:jc w:val="both"/>
        <w:rPr>
          <w:rFonts w:ascii="Times New Roman" w:hAnsi="Times New Roman" w:cs="Times New Roman"/>
          <w:shd w:val="clear" w:color="auto" w:fill="FFFFFF"/>
          <w:lang w:val="pt-BR"/>
        </w:rPr>
      </w:pPr>
    </w:p>
    <w:p w14:paraId="72D76EB5" w14:textId="77777777" w:rsidR="00C24E27"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DBF1D99" w14:textId="77777777" w:rsidR="00C24E27"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37DF5C8F" w14:textId="77777777" w:rsidR="00C24E27"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EEEBBF5" w14:textId="77777777" w:rsidR="00C24E27"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77AD6FF4" w14:textId="77777777" w:rsidR="00C24E27" w:rsidRDefault="00C24E27">
      <w:pPr>
        <w:shd w:val="clear" w:color="auto" w:fill="FFFFFF"/>
        <w:spacing w:line="300" w:lineRule="atLeast"/>
        <w:jc w:val="both"/>
        <w:rPr>
          <w:rFonts w:ascii="Times New Roman" w:hAnsi="Times New Roman" w:cs="Times New Roman"/>
          <w:b/>
          <w:shd w:val="clear" w:color="auto" w:fill="FFFFFF"/>
          <w:lang w:val="pt-BR"/>
        </w:rPr>
      </w:pPr>
    </w:p>
    <w:p w14:paraId="53ACEE8F" w14:textId="77777777" w:rsidR="00C24E27"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2C48B4CC" w14:textId="77777777" w:rsidR="00C24E2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7C4CCF92" w14:textId="77777777" w:rsidR="00C24E27"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9C40F99"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1972849" w14:textId="77777777" w:rsidR="00C24E27"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7EF17233" w14:textId="77777777" w:rsidR="00C24E27"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FB70E22" w14:textId="77777777" w:rsidR="00C24E27" w:rsidRDefault="00C24E27">
      <w:pPr>
        <w:pStyle w:val="NormalWeb"/>
        <w:shd w:val="clear" w:color="auto" w:fill="FFFFFF"/>
        <w:spacing w:line="300" w:lineRule="atLeast"/>
        <w:jc w:val="both"/>
        <w:rPr>
          <w:shd w:val="clear" w:color="auto" w:fill="FFFFFF"/>
          <w:lang w:val="pt-BR"/>
        </w:rPr>
      </w:pPr>
    </w:p>
    <w:p w14:paraId="7CA5EEB6" w14:textId="77777777" w:rsidR="00C24E27"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04C3BD73"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644785AB" w14:textId="77777777" w:rsidR="00C24E27"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6DFE75C" w14:textId="77777777" w:rsidR="00C24E27"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76BB8006" w14:textId="77777777" w:rsidR="00C24E27" w:rsidRDefault="00C24E27">
      <w:pPr>
        <w:pStyle w:val="NormalWeb"/>
        <w:shd w:val="clear" w:color="auto" w:fill="FFFFFF"/>
        <w:spacing w:line="300" w:lineRule="atLeast"/>
        <w:jc w:val="both"/>
        <w:rPr>
          <w:lang w:val="pt-BR"/>
        </w:rPr>
      </w:pPr>
    </w:p>
    <w:p w14:paraId="122B4A96" w14:textId="77777777" w:rsidR="00C24E27" w:rsidRDefault="00C24E27">
      <w:pPr>
        <w:pStyle w:val="NormalWeb"/>
        <w:shd w:val="clear" w:color="auto" w:fill="FFFFFF"/>
        <w:spacing w:line="300" w:lineRule="atLeast"/>
        <w:jc w:val="both"/>
        <w:rPr>
          <w:lang w:val="pt-BR"/>
        </w:rPr>
      </w:pPr>
    </w:p>
    <w:p w14:paraId="21D91F41" w14:textId="77777777" w:rsidR="00C24E27" w:rsidRDefault="00000000">
      <w:pPr>
        <w:shd w:val="clear" w:color="auto" w:fill="FFFFFF"/>
        <w:spacing w:line="300" w:lineRule="atLeast"/>
        <w:jc w:val="both"/>
        <w:rPr>
          <w:rFonts w:ascii="Times New Roman" w:hAnsi="Times New Roman" w:cs="Times New Roman"/>
          <w:b/>
          <w:shd w:val="clear" w:color="auto" w:fill="FFFFFF"/>
          <w:lang w:val="pt-BR"/>
        </w:rPr>
      </w:pPr>
      <w:hyperlink r:id="rId31"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190D463" w14:textId="77777777" w:rsidR="00C24E2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C30904A" w14:textId="77777777" w:rsidR="00C24E27"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7E1C34CE"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B22BF72" w14:textId="77777777" w:rsidR="00C24E27"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1F172E97" w14:textId="77777777" w:rsidR="00C24E27"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76316D8" w14:textId="77777777" w:rsidR="00C24E2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F703AF5" w14:textId="77777777" w:rsidR="00C24E27" w:rsidRDefault="00C24E27">
      <w:pPr>
        <w:jc w:val="both"/>
        <w:rPr>
          <w:rFonts w:ascii="Times New Roman" w:hAnsi="Times New Roman" w:cs="Times New Roman"/>
          <w:shd w:val="clear" w:color="auto" w:fill="FFFFFF"/>
          <w:lang w:val="pt-BR"/>
        </w:rPr>
      </w:pPr>
    </w:p>
    <w:p w14:paraId="5F927E5A" w14:textId="77777777" w:rsidR="00C24E27"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12062920" w14:textId="77777777" w:rsidR="00C24E2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1646FB8" w14:textId="77777777" w:rsidR="00C24E2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551E9712" w14:textId="77777777" w:rsidR="00C24E2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11967458" w14:textId="77777777" w:rsidR="00C24E27" w:rsidRDefault="00C24E27">
      <w:pPr>
        <w:pStyle w:val="NormalWeb"/>
        <w:shd w:val="clear" w:color="auto" w:fill="FFFFFF"/>
        <w:spacing w:line="300" w:lineRule="atLeast"/>
        <w:jc w:val="both"/>
        <w:rPr>
          <w:b/>
          <w:lang w:val="es-ES"/>
        </w:rPr>
      </w:pPr>
    </w:p>
    <w:p w14:paraId="53FA0F89" w14:textId="77777777" w:rsidR="00C24E27"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3B32E41F" w14:textId="77777777" w:rsidR="00C24E27"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A663B93" w14:textId="77777777" w:rsidR="00C24E27"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2F0846BA" w14:textId="77777777" w:rsidR="00C24E27" w:rsidRDefault="00C24E27">
      <w:pPr>
        <w:pStyle w:val="NormalWeb"/>
        <w:shd w:val="clear" w:color="auto" w:fill="FFFFFF"/>
        <w:spacing w:line="300" w:lineRule="atLeast"/>
        <w:jc w:val="both"/>
        <w:rPr>
          <w:shd w:val="clear" w:color="auto" w:fill="FFFFFF"/>
          <w:lang w:val="es-ES"/>
        </w:rPr>
      </w:pPr>
    </w:p>
    <w:p w14:paraId="6B8E1C9E" w14:textId="77777777" w:rsidR="00C24E27"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45ECCB70" w14:textId="77777777" w:rsidR="00C24E27"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28457336" w14:textId="77777777" w:rsidR="00C24E27"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0B61AB33" w14:textId="77777777" w:rsidR="00C24E27"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3CF16911" w14:textId="77777777" w:rsidR="00C24E27"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4588B18" w14:textId="77777777" w:rsidR="00C24E27" w:rsidRDefault="00C24E27">
      <w:pPr>
        <w:pStyle w:val="NormalWeb"/>
        <w:shd w:val="clear" w:color="auto" w:fill="FFFFFF"/>
        <w:spacing w:line="300" w:lineRule="atLeast"/>
        <w:jc w:val="both"/>
        <w:rPr>
          <w:shd w:val="clear" w:color="auto" w:fill="FFFFFF"/>
          <w:lang w:val="it-IT"/>
        </w:rPr>
      </w:pPr>
    </w:p>
    <w:p w14:paraId="23DCC9FF" w14:textId="77777777" w:rsidR="00C24E27" w:rsidRDefault="00C24E27">
      <w:pPr>
        <w:pStyle w:val="NormalWeb"/>
        <w:shd w:val="clear" w:color="auto" w:fill="FFFFFF"/>
        <w:spacing w:line="300" w:lineRule="atLeast"/>
        <w:jc w:val="both"/>
        <w:rPr>
          <w:shd w:val="clear" w:color="auto" w:fill="FFFFFF"/>
          <w:lang w:val="it-IT"/>
        </w:rPr>
      </w:pPr>
    </w:p>
    <w:p w14:paraId="683E10E7" w14:textId="77777777" w:rsidR="00C24E27" w:rsidRDefault="00000000">
      <w:pPr>
        <w:pStyle w:val="NormalWeb"/>
        <w:shd w:val="clear" w:color="auto" w:fill="FFFFFF"/>
        <w:spacing w:line="300" w:lineRule="atLeast"/>
        <w:jc w:val="both"/>
        <w:rPr>
          <w:b/>
          <w:lang w:val="it-IT"/>
        </w:rPr>
      </w:pPr>
      <w:r>
        <w:rPr>
          <w:b/>
          <w:shd w:val="clear" w:color="auto" w:fill="FFFFFF"/>
          <w:lang w:val="it-IT"/>
        </w:rPr>
        <w:lastRenderedPageBreak/>
        <w:t>13.7</w:t>
      </w:r>
      <w:r>
        <w:rPr>
          <w:shd w:val="clear" w:color="auto" w:fill="FFFFFF"/>
          <w:lang w:val="it-IT"/>
        </w:rPr>
        <w:t>.</w:t>
      </w:r>
      <w:r>
        <w:rPr>
          <w:b/>
          <w:shd w:val="clear" w:color="auto" w:fill="FFFFFF"/>
          <w:lang w:val="it-IT"/>
        </w:rPr>
        <w:t xml:space="preserve"> Primirea şi soluţionarea eventualelor contestaţii</w:t>
      </w:r>
    </w:p>
    <w:p w14:paraId="301B62E2" w14:textId="77777777" w:rsidR="00C24E27"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25AD4056" w14:textId="77777777" w:rsidR="00C24E27" w:rsidRDefault="00C24E27">
      <w:pPr>
        <w:jc w:val="both"/>
        <w:rPr>
          <w:rFonts w:ascii="Times New Roman" w:hAnsi="Times New Roman" w:cs="Times New Roman"/>
          <w:b/>
          <w:lang w:val="it-IT"/>
        </w:rPr>
      </w:pPr>
    </w:p>
    <w:p w14:paraId="0289DA9E" w14:textId="77777777" w:rsidR="00C24E27"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7D949BCA" w14:textId="77777777" w:rsidR="00C24E27"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49297DA9"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57C68EBD"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775EDA66"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0CED70EC"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0C11B693"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1E95D8A8"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75A561CC"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64A5B4DC"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44184F89"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3B01F05"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46A3045E"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76EB663B"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FBDEEB4"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747B403C"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375C3DA0"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68B4F877"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01ACE92A"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6179B45E"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15095843"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228BD237"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690C5395"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18EF5F89"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3230CD88"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1549AE2E"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46ABD109"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487F1432"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4E369868" w14:textId="77777777" w:rsidR="00C24E27"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1F81AA3F"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C6CEBE8"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09A305E4"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4E25B0CD"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16FC926D"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728A0CED" w14:textId="77777777" w:rsidR="00C24E27"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351EDC2E"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7BF1A2C1"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7FFDC257"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5158A1A"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665FE315"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7977C17"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59804191"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28602EE5" w14:textId="77777777" w:rsidR="00C24E27"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0CF3CB28"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FC56756"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531A5C15"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354B65A0"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2886765B"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977429F"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7F43A520"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122B4E2"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0B823079"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1C8A5ACA"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02C9C024"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10DCE6DE"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05919890"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3D96827C" w14:textId="77777777" w:rsidR="00C24E27"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5218B566" w14:textId="77777777" w:rsidR="00C24E27"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18F3E88B" w14:textId="77777777" w:rsidR="00C24E27"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602CD1D8" w14:textId="77777777" w:rsidR="00C24E2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327B31E6" w14:textId="77777777" w:rsidR="00C24E2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3B3603A5" w14:textId="77777777" w:rsidR="00C24E2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2236A889" w14:textId="77777777" w:rsidR="00C24E2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25EC5036" w14:textId="77777777" w:rsidR="00C24E2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75CDE32F" w14:textId="77777777" w:rsidR="00C24E2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76916B6C" w14:textId="77777777" w:rsidR="00C24E2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4" w:history="1">
        <w:r>
          <w:rPr>
            <w:rFonts w:ascii="Times New Roman" w:hAnsi="Times New Roman" w:cs="Times New Roman"/>
            <w:u w:val="single"/>
            <w:lang w:val="fr-FR"/>
          </w:rPr>
          <w:t>www.distanta.ro</w:t>
        </w:r>
      </w:hyperlink>
      <w:r>
        <w:rPr>
          <w:rFonts w:ascii="Times New Roman" w:hAnsi="Times New Roman" w:cs="Times New Roman"/>
          <w:lang w:val="fr-FR"/>
        </w:rPr>
        <w:t>)</w:t>
      </w:r>
    </w:p>
    <w:p w14:paraId="43D2F70F" w14:textId="77777777" w:rsidR="00C24E2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F5CD8CA" w14:textId="77777777" w:rsidR="00C24E2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77F564CB" w14:textId="77777777" w:rsidR="00C24E27" w:rsidRDefault="00C24E27">
      <w:pPr>
        <w:ind w:firstLine="720"/>
        <w:jc w:val="both"/>
        <w:rPr>
          <w:rFonts w:ascii="Times New Roman" w:eastAsia="Times New Roman" w:hAnsi="Times New Roman" w:cs="Times New Roman"/>
          <w:bCs/>
          <w:lang w:val="ro-RO"/>
        </w:rPr>
      </w:pPr>
    </w:p>
    <w:p w14:paraId="1C28AE6B" w14:textId="77777777" w:rsidR="00C24E27"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5FB7FD49" w14:textId="77777777" w:rsidR="00C24E27" w:rsidRDefault="00C24E27">
      <w:pPr>
        <w:ind w:firstLine="720"/>
        <w:jc w:val="both"/>
        <w:rPr>
          <w:rFonts w:ascii="Times New Roman" w:eastAsia="Times New Roman" w:hAnsi="Times New Roman" w:cs="Times New Roman"/>
          <w:bCs/>
          <w:lang w:val="ro-RO"/>
        </w:rPr>
      </w:pPr>
    </w:p>
    <w:p w14:paraId="307CBF20" w14:textId="77777777" w:rsidR="00C24E2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CBCEDCA" w14:textId="77777777" w:rsidR="00C24E27"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36FB3CF1" w14:textId="77777777" w:rsidR="00C24E27" w:rsidRDefault="00C24E27">
      <w:pPr>
        <w:pStyle w:val="Listparagraf"/>
        <w:ind w:left="0" w:firstLineChars="150" w:firstLine="330"/>
        <w:jc w:val="both"/>
        <w:rPr>
          <w:rFonts w:ascii="Times New Roman" w:eastAsia="Times New Roman" w:hAnsi="Times New Roman"/>
          <w:bCs/>
          <w:sz w:val="22"/>
          <w:szCs w:val="22"/>
          <w:lang w:val="ro-RO"/>
        </w:rPr>
      </w:pPr>
    </w:p>
    <w:p w14:paraId="5F5DCC3B" w14:textId="77777777" w:rsidR="00C24E27" w:rsidRDefault="00C24E27">
      <w:pPr>
        <w:pStyle w:val="Listparagraf"/>
        <w:ind w:left="0" w:firstLineChars="150" w:firstLine="330"/>
        <w:jc w:val="both"/>
        <w:rPr>
          <w:rFonts w:ascii="Times New Roman" w:eastAsia="Times New Roman" w:hAnsi="Times New Roman"/>
          <w:bCs/>
          <w:sz w:val="22"/>
          <w:szCs w:val="22"/>
          <w:lang w:val="ro-RO"/>
        </w:rPr>
      </w:pPr>
    </w:p>
    <w:p w14:paraId="2C70D5BE" w14:textId="77777777" w:rsidR="00C24E27" w:rsidRDefault="00C24E27">
      <w:pPr>
        <w:pStyle w:val="Listparagraf"/>
        <w:ind w:left="0" w:firstLineChars="150" w:firstLine="330"/>
        <w:jc w:val="both"/>
        <w:rPr>
          <w:rFonts w:ascii="Times New Roman" w:eastAsia="Times New Roman" w:hAnsi="Times New Roman"/>
          <w:bCs/>
          <w:sz w:val="22"/>
          <w:szCs w:val="22"/>
          <w:lang w:val="ro-RO"/>
        </w:rPr>
      </w:pPr>
    </w:p>
    <w:p w14:paraId="7FC4997C" w14:textId="77777777" w:rsidR="00C24E27" w:rsidRDefault="00C24E27">
      <w:pPr>
        <w:pStyle w:val="Listparagraf"/>
        <w:ind w:left="0" w:firstLineChars="150" w:firstLine="330"/>
        <w:jc w:val="both"/>
        <w:rPr>
          <w:rFonts w:ascii="Times New Roman" w:eastAsia="Times New Roman" w:hAnsi="Times New Roman"/>
          <w:bCs/>
          <w:sz w:val="22"/>
          <w:szCs w:val="22"/>
          <w:lang w:val="ro-RO"/>
        </w:rPr>
      </w:pPr>
    </w:p>
    <w:p w14:paraId="3441247B" w14:textId="77777777" w:rsidR="00C24E2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42215508" w14:textId="77777777" w:rsidR="00C24E27"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13C7DF4A" w14:textId="77777777" w:rsidR="00C24E27"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5CDC304" w14:textId="77777777" w:rsidR="00C24E27" w:rsidRDefault="00C24E27">
      <w:pPr>
        <w:rPr>
          <w:rFonts w:ascii="Times New Roman" w:hAnsi="Times New Roman" w:cs="Times New Roman"/>
          <w:sz w:val="22"/>
          <w:szCs w:val="22"/>
        </w:rPr>
      </w:pPr>
    </w:p>
    <w:p w14:paraId="71BF65F0" w14:textId="77777777" w:rsidR="00C24E27" w:rsidRDefault="00000000">
      <w:r>
        <w:rPr>
          <w:rFonts w:ascii="Times New Roman" w:eastAsia="Times New Roman" w:hAnsi="Times New Roman" w:cs="Times New Roman"/>
          <w:bCs/>
          <w:lang w:val="ro-RO"/>
        </w:rPr>
        <w:t xml:space="preserve"> </w:t>
      </w:r>
    </w:p>
    <w:sectPr w:rsidR="00C24E27">
      <w:headerReference w:type="default" r:id="rId35"/>
      <w:footerReference w:type="default" r:id="rId3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1DFE" w14:textId="77777777" w:rsidR="006F3502" w:rsidRDefault="006F3502">
      <w:r>
        <w:separator/>
      </w:r>
    </w:p>
  </w:endnote>
  <w:endnote w:type="continuationSeparator" w:id="0">
    <w:p w14:paraId="51E48239" w14:textId="77777777" w:rsidR="006F3502" w:rsidRDefault="006F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73A8" w14:textId="77777777" w:rsidR="00C24E27"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1C8FBF09" w14:textId="77777777" w:rsidR="00C24E27"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51A08F4A" w14:textId="77777777" w:rsidR="00C24E27"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17A5ED9D" w14:textId="77777777" w:rsidR="00C24E27" w:rsidRDefault="00000000">
    <w:pPr>
      <w:pStyle w:val="Subsol"/>
    </w:pPr>
    <w:r>
      <w:rPr>
        <w:noProof/>
      </w:rPr>
      <mc:AlternateContent>
        <mc:Choice Requires="wps">
          <w:drawing>
            <wp:anchor distT="0" distB="0" distL="114300" distR="114300" simplePos="0" relativeHeight="251659264" behindDoc="0" locked="0" layoutInCell="1" allowOverlap="1" wp14:anchorId="2AA42300" wp14:editId="75DF899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D8653" w14:textId="77777777" w:rsidR="00C24E2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A42300"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AD8653" w14:textId="77777777" w:rsidR="00C24E2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2697" w14:textId="77777777" w:rsidR="006F3502" w:rsidRDefault="006F3502">
      <w:r>
        <w:separator/>
      </w:r>
    </w:p>
  </w:footnote>
  <w:footnote w:type="continuationSeparator" w:id="0">
    <w:p w14:paraId="4D8977B9" w14:textId="77777777" w:rsidR="006F3502" w:rsidRDefault="006F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848" w14:textId="77777777" w:rsidR="00C24E27"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772790FA" wp14:editId="43F1B47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5F90531D" w14:textId="77777777" w:rsidR="00C24E27"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ED15B06" w14:textId="77777777" w:rsidR="00C24E27" w:rsidRDefault="00C24E27">
    <w:pPr>
      <w:pStyle w:val="Antet"/>
    </w:pPr>
  </w:p>
  <w:p w14:paraId="009DC6B5" w14:textId="77777777" w:rsidR="00C24E27" w:rsidRDefault="00C24E27">
    <w:pPr>
      <w:pStyle w:val="Antet"/>
    </w:pPr>
  </w:p>
  <w:p w14:paraId="3FDCB2D8" w14:textId="77777777" w:rsidR="00C24E27" w:rsidRDefault="00C24E2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8151914">
    <w:abstractNumId w:val="2"/>
  </w:num>
  <w:num w:numId="2" w16cid:durableId="1868179381">
    <w:abstractNumId w:val="1"/>
  </w:num>
  <w:num w:numId="3" w16cid:durableId="1003898865">
    <w:abstractNumId w:val="3"/>
  </w:num>
  <w:num w:numId="4" w16cid:durableId="131086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6F3502"/>
    <w:rsid w:val="008375B6"/>
    <w:rsid w:val="00C24E27"/>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9BB4053"/>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968445C"/>
    <w:rsid w:val="2A730E10"/>
    <w:rsid w:val="2AF415A7"/>
    <w:rsid w:val="2B162B99"/>
    <w:rsid w:val="2B1E7984"/>
    <w:rsid w:val="2CBE55DE"/>
    <w:rsid w:val="2CCF29BB"/>
    <w:rsid w:val="2E007615"/>
    <w:rsid w:val="2E744469"/>
    <w:rsid w:val="30E52FC4"/>
    <w:rsid w:val="31221740"/>
    <w:rsid w:val="31A676E9"/>
    <w:rsid w:val="325775A9"/>
    <w:rsid w:val="33521660"/>
    <w:rsid w:val="33655008"/>
    <w:rsid w:val="3410767B"/>
    <w:rsid w:val="35536F7A"/>
    <w:rsid w:val="35863DB9"/>
    <w:rsid w:val="38933C41"/>
    <w:rsid w:val="38E623FD"/>
    <w:rsid w:val="39B01F72"/>
    <w:rsid w:val="3A2F3B34"/>
    <w:rsid w:val="3B102213"/>
    <w:rsid w:val="3C7C3A8F"/>
    <w:rsid w:val="3D664F3F"/>
    <w:rsid w:val="3DDB4332"/>
    <w:rsid w:val="3ECE4EBF"/>
    <w:rsid w:val="3F993FB6"/>
    <w:rsid w:val="409C0D84"/>
    <w:rsid w:val="41200174"/>
    <w:rsid w:val="412A30ED"/>
    <w:rsid w:val="41335BDC"/>
    <w:rsid w:val="421A23AD"/>
    <w:rsid w:val="42E45EE2"/>
    <w:rsid w:val="4373338E"/>
    <w:rsid w:val="447D73EA"/>
    <w:rsid w:val="44BE57E8"/>
    <w:rsid w:val="44C2018A"/>
    <w:rsid w:val="45CA5B98"/>
    <w:rsid w:val="461C207E"/>
    <w:rsid w:val="46CA112D"/>
    <w:rsid w:val="49C34785"/>
    <w:rsid w:val="4BB952F9"/>
    <w:rsid w:val="4C587848"/>
    <w:rsid w:val="4D3145DE"/>
    <w:rsid w:val="4EE27EB0"/>
    <w:rsid w:val="513A4458"/>
    <w:rsid w:val="53C97ADC"/>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1E1E6D"/>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1E654"/>
  <w15:docId w15:val="{50D3A7BA-5DB0-44FA-BC10-BE983062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www.distanta.ro" TargetMode="Externa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footer" Target="footer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achizitiipublice.gov.ro/workflows/view/311"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13793</Words>
  <Characters>78625</Characters>
  <Application>Microsoft Office Word</Application>
  <DocSecurity>0</DocSecurity>
  <Lines>655</Lines>
  <Paragraphs>184</Paragraphs>
  <ScaleCrop>false</ScaleCrop>
  <Company/>
  <LinksUpToDate>false</LinksUpToDate>
  <CharactersWithSpaces>92234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2023-01-12T09:01:00Z</cp:lastPrinted>
  <dcterms:created xsi:type="dcterms:W3CDTF">2021-09-30T06:43:00Z</dcterms:created>
  <dcterms:modified xsi:type="dcterms:W3CDTF">2023-01-13T10:18:00Z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086AD3DDC2BE4A33A73CE72B70B2BEAF</vt:lpwstr>
  </property>
</Properties>
</file>