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b/>
          <w:bCs/>
          <w:lang w:val="en-US" w:eastAsia="ro-RO"/>
        </w:rPr>
        <w:t>CENAD</w:t>
      </w: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 xml:space="preserve">În cadrul acestei proceduri, 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shd w:val="clear" w:color="auto" w:fill="FFFFFF"/>
          <w:lang w:val="ro-RO"/>
        </w:rPr>
        <w:t xml:space="preserve">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lang w:val="ro-RO"/>
        </w:rPr>
        <w:t>TIMIȘ</w:t>
      </w:r>
      <w:r>
        <w:rPr>
          <w:lang w:val="pt-BR"/>
        </w:rPr>
        <w:t xml:space="preserve"> </w:t>
      </w:r>
      <w:r>
        <w:rPr>
          <w:iCs/>
          <w:lang w:val="ro-RO"/>
        </w:rPr>
        <w:t xml:space="preserve">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CENAD</w:t>
      </w:r>
    </w:p>
    <w:tbl>
      <w:tblPr>
        <w:tblStyle w:val="5"/>
        <w:tblpPr w:leftFromText="180" w:rightFromText="180" w:vertAnchor="text" w:horzAnchor="page" w:tblpX="983" w:tblpY="684"/>
        <w:tblOverlap w:val="never"/>
        <w:tblW w:w="10555" w:type="dxa"/>
        <w:tblInd w:w="0" w:type="dxa"/>
        <w:tblLayout w:type="fixed"/>
        <w:tblCellMar>
          <w:top w:w="0" w:type="dxa"/>
          <w:left w:w="0" w:type="dxa"/>
          <w:bottom w:w="0" w:type="dxa"/>
          <w:right w:w="0" w:type="dxa"/>
        </w:tblCellMar>
      </w:tblPr>
      <w:tblGrid>
        <w:gridCol w:w="1315"/>
        <w:gridCol w:w="745"/>
        <w:gridCol w:w="781"/>
        <w:gridCol w:w="770"/>
        <w:gridCol w:w="770"/>
        <w:gridCol w:w="1022"/>
        <w:gridCol w:w="862"/>
        <w:gridCol w:w="862"/>
        <w:gridCol w:w="816"/>
        <w:gridCol w:w="1115"/>
        <w:gridCol w:w="1497"/>
      </w:tblGrid>
      <w:tr>
        <w:tblPrEx>
          <w:tblCellMar>
            <w:top w:w="0" w:type="dxa"/>
            <w:left w:w="0" w:type="dxa"/>
            <w:bottom w:w="0" w:type="dxa"/>
            <w:right w:w="0" w:type="dxa"/>
          </w:tblCellMar>
        </w:tblPrEx>
        <w:trPr>
          <w:trHeight w:val="130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localitate</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bov</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peste</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bov</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6-24</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bov</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sub</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nr</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nr</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suine</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femele</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peste</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suine</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femele</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sub</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8luni</w:t>
            </w:r>
          </w:p>
        </w:tc>
        <w:tc>
          <w:tcPr>
            <w:tcW w:w="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suine</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masculi</w:t>
            </w:r>
          </w:p>
        </w:tc>
        <w:tc>
          <w:tcPr>
            <w:tcW w:w="1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lang w:val="ro-RO"/>
              </w:rPr>
            </w:pPr>
            <w:r>
              <w:rPr>
                <w:rFonts w:hint="default" w:eastAsia="SimSun" w:cs="Calibri"/>
                <w:b/>
                <w:bCs/>
                <w:i w:val="0"/>
                <w:color w:val="000000"/>
                <w:kern w:val="0"/>
                <w:sz w:val="24"/>
                <w:szCs w:val="24"/>
                <w:u w:val="none"/>
                <w:lang w:val="ro-RO" w:eastAsia="zh-CN" w:bidi="ar"/>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i w:val="0"/>
                <w:color w:val="000000"/>
                <w:sz w:val="24"/>
                <w:szCs w:val="24"/>
                <w:u w:val="none"/>
              </w:rPr>
            </w:pPr>
            <w:r>
              <w:rPr>
                <w:rFonts w:hint="default" w:ascii="Calibri" w:hAnsi="Calibri" w:eastAsia="SimSun" w:cs="Calibri"/>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rebuchet MS" w:hAnsi="Trebuchet MS" w:eastAsia="Calibri" w:cs="Trebuchet MS"/>
                <w:sz w:val="24"/>
                <w:szCs w:val="24"/>
                <w:lang w:val="it-IT" w:eastAsia="en-US" w:bidi="ar-SA"/>
              </w:rPr>
            </w:pPr>
            <w:r>
              <w:rPr>
                <w:rFonts w:hint="default" w:ascii="Trebuchet MS" w:hAnsi="Trebuchet MS" w:eastAsia="Calibri"/>
                <w:sz w:val="24"/>
                <w:szCs w:val="24"/>
                <w:lang w:val="it-IT" w:eastAsia="en-US"/>
              </w:rPr>
              <w:t>Cenad</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49</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35</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1013</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34</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348</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50</w:t>
            </w:r>
          </w:p>
        </w:tc>
        <w:tc>
          <w:tcPr>
            <w:tcW w:w="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321</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eastAsia="SimSun" w:cs="Trebuchet MS"/>
                <w:i w:val="0"/>
                <w:iCs w:val="0"/>
                <w:color w:val="000000"/>
                <w:kern w:val="0"/>
                <w:sz w:val="24"/>
                <w:szCs w:val="24"/>
                <w:u w:val="none"/>
                <w:lang w:val="en-US" w:eastAsia="zh-CN" w:bidi="ar"/>
              </w:rPr>
              <w:t>515.15</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i w:val="0"/>
                <w:color w:val="000000"/>
                <w:sz w:val="24"/>
                <w:szCs w:val="24"/>
                <w:u w:val="none"/>
                <w:lang w:val="ro-RO"/>
              </w:rPr>
            </w:pPr>
            <w:r>
              <w:rPr>
                <w:rFonts w:hint="default" w:cs="Calibri"/>
                <w:i w:val="0"/>
                <w:color w:val="000000"/>
                <w:sz w:val="24"/>
                <w:szCs w:val="24"/>
                <w:u w:val="none"/>
                <w:lang w:val="ro-RO"/>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49</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35</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7</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1013</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34</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348</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50</w:t>
            </w:r>
          </w:p>
        </w:tc>
        <w:tc>
          <w:tcPr>
            <w:tcW w:w="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321</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cs="Trebuchet MS"/>
                <w:sz w:val="24"/>
                <w:szCs w:val="24"/>
                <w:lang w:val="ro-RO" w:eastAsia="en-US" w:bidi="ar-SA"/>
              </w:rPr>
              <w:t>4</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51</w:t>
            </w:r>
            <w:r>
              <w:rPr>
                <w:rFonts w:hint="default" w:ascii="Trebuchet MS" w:hAnsi="Trebuchet MS" w:eastAsia="SimSun" w:cs="Trebuchet MS"/>
                <w:b/>
                <w:bCs/>
                <w:i w:val="0"/>
                <w:iCs w:val="0"/>
                <w:color w:val="000000"/>
                <w:kern w:val="0"/>
                <w:sz w:val="24"/>
                <w:szCs w:val="24"/>
                <w:u w:val="none"/>
                <w:lang w:val="ro-RO" w:eastAsia="zh-CN" w:bidi="ar"/>
              </w:rPr>
              <w:t>9</w:t>
            </w:r>
            <w:r>
              <w:rPr>
                <w:rFonts w:hint="default" w:ascii="Trebuchet MS" w:hAnsi="Trebuchet MS" w:eastAsia="SimSun" w:cs="Trebuchet MS"/>
                <w:b/>
                <w:bCs/>
                <w:i w:val="0"/>
                <w:iCs w:val="0"/>
                <w:color w:val="000000"/>
                <w:kern w:val="0"/>
                <w:sz w:val="24"/>
                <w:szCs w:val="24"/>
                <w:u w:val="none"/>
                <w:lang w:val="en-US" w:eastAsia="zh-CN" w:bidi="ar"/>
              </w:rPr>
              <w:t>.15</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Calibri" w:cs="Calibri"/>
                <w:i w:val="0"/>
                <w:color w:val="000000"/>
                <w:sz w:val="24"/>
                <w:szCs w:val="24"/>
                <w:u w:val="none"/>
                <w:lang w:val="ro-RO" w:eastAsia="zh-CN" w:bidi="ar-SA"/>
              </w:rPr>
            </w:pPr>
            <w:r>
              <w:rPr>
                <w:rFonts w:hint="default" w:ascii="Trebuchet MS" w:hAnsi="Trebuchet MS" w:cs="Trebuchet M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b/>
                <w:bCs/>
                <w:i w:val="0"/>
                <w:iCs w:val="0"/>
                <w:color w:val="000000"/>
                <w:u w:val="none"/>
                <w:lang w:val="ro-RO" w:eastAsia="zh-CN"/>
              </w:rPr>
            </w:pPr>
          </w:p>
        </w:tc>
      </w:tr>
    </w:tbl>
    <w:p>
      <w:pPr>
        <w:tabs>
          <w:tab w:val="left" w:pos="632"/>
        </w:tabs>
        <w:autoSpaceDE w:val="0"/>
        <w:autoSpaceDN w:val="0"/>
        <w:adjustRightInd w:val="0"/>
        <w:jc w:val="both"/>
        <w:rPr>
          <w:rFonts w:hint="default" w:ascii="Times New Roman" w:hAnsi="Times New Roman" w:cs="Times New Roman"/>
          <w:lang w:val="pt-BR"/>
        </w:rPr>
      </w:pPr>
    </w:p>
    <w:p>
      <w:pPr>
        <w:tabs>
          <w:tab w:val="left" w:pos="632"/>
        </w:tabs>
        <w:autoSpaceDE w:val="0"/>
        <w:autoSpaceDN w:val="0"/>
        <w:adjustRightInd w:val="0"/>
        <w:jc w:val="both"/>
        <w:rPr>
          <w:rFonts w:hint="default" w:ascii="Times New Roman" w:hAnsi="Times New Roman" w:cs="Times New Roman"/>
          <w:lang w:val="pt-BR"/>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imes New Roman" w:hAnsi="Times New Roman" w:cs="Times New Roman"/>
          <w:b/>
          <w:bCs/>
          <w:lang w:val="ro-RO"/>
        </w:rPr>
      </w:pPr>
      <w:r>
        <w:rPr>
          <w:rFonts w:hint="default" w:ascii="Times New Roman" w:hAnsi="Times New Roman" w:cs="Times New Roman"/>
          <w:lang w:val="pt-BR"/>
        </w:rPr>
        <w:t>Numărul total de U.V.M.:</w:t>
      </w:r>
      <w:r>
        <w:rPr>
          <w:rFonts w:hint="default" w:ascii="Trebuchet MS" w:hAnsi="Trebuchet MS" w:eastAsia="SimSun" w:cs="Trebuchet MS"/>
          <w:b/>
          <w:bCs/>
          <w:i w:val="0"/>
          <w:iCs w:val="0"/>
          <w:color w:val="000000"/>
          <w:kern w:val="0"/>
          <w:sz w:val="24"/>
          <w:szCs w:val="24"/>
          <w:u w:val="none"/>
          <w:lang w:val="en-US" w:eastAsia="zh-CN" w:bidi="ar"/>
        </w:rPr>
        <w:t>51</w:t>
      </w:r>
      <w:r>
        <w:rPr>
          <w:rFonts w:hint="default" w:ascii="Trebuchet MS" w:hAnsi="Trebuchet MS" w:eastAsia="SimSun" w:cs="Trebuchet MS"/>
          <w:b/>
          <w:bCs/>
          <w:i w:val="0"/>
          <w:iCs w:val="0"/>
          <w:color w:val="000000"/>
          <w:kern w:val="0"/>
          <w:sz w:val="24"/>
          <w:szCs w:val="24"/>
          <w:u w:val="none"/>
          <w:lang w:val="ro-RO" w:eastAsia="zh-CN" w:bidi="ar"/>
        </w:rPr>
        <w:t>9</w:t>
      </w:r>
      <w:r>
        <w:rPr>
          <w:rFonts w:hint="default" w:ascii="Trebuchet MS" w:hAnsi="Trebuchet MS" w:eastAsia="SimSun" w:cs="Trebuchet MS"/>
          <w:b/>
          <w:bCs/>
          <w:i w:val="0"/>
          <w:iCs w:val="0"/>
          <w:color w:val="000000"/>
          <w:kern w:val="0"/>
          <w:sz w:val="24"/>
          <w:szCs w:val="24"/>
          <w:u w:val="none"/>
          <w:lang w:val="en-US" w:eastAsia="zh-CN" w:bidi="ar"/>
        </w:rPr>
        <w:t>.15</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Personal sanitar - veterinar minim necesar pentru realizarea serviciilor (care include si medicul veterinar</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titular): un nr. minim de</w:t>
      </w:r>
      <w:r>
        <w:rPr>
          <w:rFonts w:hint="default" w:ascii="Times New Roman" w:hAnsi="Times New Roman" w:eastAsia="CIDFont+F4" w:cs="Times New Roman"/>
          <w:sz w:val="24"/>
          <w:szCs w:val="24"/>
          <w:lang w:val="ro-RO"/>
        </w:rPr>
        <w:t>1</w:t>
      </w:r>
      <w:r>
        <w:rPr>
          <w:rFonts w:hint="default" w:ascii="Times New Roman" w:hAnsi="Times New Roman" w:eastAsia="CIDFont+F4" w:cs="Times New Roman"/>
          <w:sz w:val="24"/>
          <w:szCs w:val="24"/>
        </w:rPr>
        <w:t xml:space="preserve">, din care 1 medic veterinar titular, </w:t>
      </w:r>
    </w:p>
    <w:p>
      <w:pPr>
        <w:spacing w:beforeLines="0" w:afterLines="0"/>
        <w:jc w:val="left"/>
        <w:rPr>
          <w:rFonts w:hint="default" w:ascii="Times New Roman" w:hAnsi="Times New Roman" w:cs="Times New Roman"/>
          <w:lang w:val="ro-RO"/>
        </w:rPr>
      </w:pPr>
      <w:r>
        <w:rPr>
          <w:rFonts w:hint="default" w:ascii="Times New Roman" w:hAnsi="Times New Roman" w:cs="Times New Roman"/>
          <w:lang w:val="it-IT"/>
        </w:rPr>
        <w:t>Alte date tehnice</w:t>
      </w:r>
      <w:r>
        <w:rPr>
          <w:rFonts w:hint="default" w:ascii="Times New Roman" w:hAnsi="Times New Roman" w:cs="Times New Roman"/>
          <w:lang w:val="ro-RO"/>
        </w:rPr>
        <w:t>......</w:t>
      </w:r>
    </w:p>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C.S.V. </w:t>
      </w:r>
      <w:r>
        <w:rPr>
          <w:rFonts w:hint="default" w:ascii="Times New Roman" w:hAnsi="Times New Roman" w:cs="Times New Roman"/>
          <w:iCs/>
          <w:shd w:val="clear" w:color="auto" w:fill="FFFFFF"/>
          <w:lang w:val="ro-RO"/>
        </w:rPr>
        <w:t>CENAD</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lang w:val="ro-RO"/>
        </w:rPr>
        <w:t>CENAD</w:t>
      </w: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1"/>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1"/>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2"/>
        <w:tabs>
          <w:tab w:val="left" w:pos="7905"/>
        </w:tabs>
        <w:ind w:left="0"/>
        <w:rPr>
          <w:bCs/>
          <w:sz w:val="24"/>
          <w:szCs w:val="24"/>
          <w:lang w:val="ro-RO"/>
        </w:rPr>
      </w:pPr>
    </w:p>
    <w:p>
      <w:pPr>
        <w:pStyle w:val="12"/>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2"/>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2"/>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2"/>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2"/>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2"/>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2"/>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2"/>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2"/>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2"/>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2"/>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2"/>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2"/>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2"/>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2"/>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2"/>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2"/>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2"/>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2"/>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2"/>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2"/>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2"/>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2"/>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2"/>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2"/>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2"/>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2"/>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2"/>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2"/>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2"/>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2"/>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2"/>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2"/>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2"/>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2"/>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2"/>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2"/>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2"/>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2"/>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2"/>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2"/>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2"/>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2"/>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2"/>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2"/>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2"/>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2"/>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2"/>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2"/>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2"/>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2"/>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p>
    <w:p>
      <w:pPr>
        <w:jc w:val="both"/>
        <w:rPr>
          <w:rFonts w:ascii="Times New Roman" w:hAnsi="Times New Roman" w:cs="Times New Roman"/>
          <w:b/>
          <w:lang w:val="it-IT"/>
        </w:rPr>
      </w:pPr>
    </w:p>
    <w:p>
      <w:pPr>
        <w:jc w:val="both"/>
        <w:rPr>
          <w:rFonts w:ascii="Times New Roman" w:hAnsi="Times New Roman" w:cs="Times New Roman"/>
          <w:b/>
          <w:lang w:val="it-IT"/>
        </w:rPr>
      </w:pPr>
    </w:p>
    <w:p>
      <w:pPr>
        <w:jc w:val="both"/>
        <w:rPr>
          <w:rFonts w:ascii="Times New Roman" w:hAnsi="Times New Roman" w:cs="Times New Roman"/>
          <w:b/>
          <w:lang w:val="it-IT"/>
        </w:rPr>
      </w:pPr>
    </w:p>
    <w:p>
      <w:pPr>
        <w:jc w:val="both"/>
        <w:rPr>
          <w:rFonts w:ascii="Times New Roman" w:hAnsi="Times New Roman" w:cs="Times New Roman"/>
          <w:b/>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numPr>
          <w:ilvl w:val="0"/>
          <w:numId w:val="4"/>
        </w:numPr>
        <w:jc w:val="both"/>
        <w:rPr>
          <w:rFonts w:ascii="Times New Roman" w:hAnsi="Times New Roman" w:cs="Times New Roman"/>
          <w:b/>
        </w:rPr>
      </w:pPr>
      <w:bookmarkStart w:id="7" w:name="_Toc485643566"/>
      <w:r>
        <w:rPr>
          <w:rFonts w:ascii="Times New Roman" w:hAnsi="Times New Roman" w:cs="Times New Roman"/>
          <w:b/>
        </w:rPr>
        <w:t>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6</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CENAD</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CENAD</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ă CENAD </w:t>
      </w:r>
      <w:r>
        <w:rPr>
          <w:rFonts w:hint="default" w:ascii="Times New Roman" w:hAnsi="Times New Roman" w:eastAsia="CIDFont+F3" w:cs="Times New Roman"/>
          <w:sz w:val="24"/>
          <w:szCs w:val="24"/>
        </w:rPr>
        <w:t>cu localit</w:t>
      </w:r>
      <w:r>
        <w:rPr>
          <w:rFonts w:hint="default" w:ascii="Times New Roman" w:hAnsi="Times New Roman" w:eastAsia="CIDFont+F3" w:cs="Times New Roman"/>
          <w:sz w:val="24"/>
          <w:szCs w:val="24"/>
          <w:lang w:val="ro-RO"/>
        </w:rPr>
        <w:t>atea CENAD :</w:t>
      </w:r>
      <w:r>
        <w:rPr>
          <w:rFonts w:hint="default" w:ascii="Times New Roman" w:hAnsi="Times New Roman" w:cs="Times New Roman"/>
          <w:b/>
          <w:bCs/>
          <w:sz w:val="24"/>
          <w:szCs w:val="24"/>
          <w:lang w:val="ro-RO" w:eastAsia="zh-CN"/>
        </w:rPr>
        <w:t xml:space="preserve"> </w:t>
      </w:r>
      <w:r>
        <w:rPr>
          <w:rFonts w:hint="default" w:ascii="Times New Roman" w:hAnsi="Times New Roman" w:eastAsia="CIDFont+F3" w:cs="Times New Roman"/>
          <w:sz w:val="24"/>
          <w:szCs w:val="24"/>
        </w:rPr>
        <w:t xml:space="preserve">, </w:t>
      </w:r>
      <w:r>
        <w:rPr>
          <w:rFonts w:hint="default" w:ascii="Times New Roman" w:hAnsi="Times New Roman" w:eastAsia="CIDFont+F4" w:cs="Times New Roman"/>
          <w:sz w:val="24"/>
          <w:szCs w:val="24"/>
        </w:rPr>
        <w:t>denumit</w:t>
      </w:r>
      <w:r>
        <w:rPr>
          <w:rFonts w:hint="default" w:ascii="Times New Roman" w:hAnsi="Times New Roman" w:eastAsia="CIDFont+F4" w:cs="Times New Roman"/>
          <w:sz w:val="24"/>
          <w:szCs w:val="24"/>
          <w:lang w:val="ro-RO"/>
        </w:rPr>
        <w:t>a</w:t>
      </w:r>
      <w:r>
        <w:rPr>
          <w:rFonts w:hint="default" w:ascii="Times New Roman" w:hAnsi="Times New Roman" w:eastAsia="CIDFont+F4" w:cs="Times New Roman"/>
          <w:sz w:val="24"/>
          <w:szCs w:val="24"/>
        </w:rPr>
        <w:t xml:space="preserv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CENAD</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numPr>
          <w:ilvl w:val="0"/>
          <w:numId w:val="0"/>
        </w:numPr>
        <w:jc w:val="both"/>
        <w:rPr>
          <w:rFonts w:ascii="Times New Roman" w:hAnsi="Times New Roman" w:cs="Times New Roman"/>
          <w:b/>
        </w:rPr>
      </w:pPr>
    </w:p>
    <w:p>
      <w:pPr>
        <w:pStyle w:val="2"/>
        <w:keepLines/>
        <w:numPr>
          <w:ilvl w:val="0"/>
          <w:numId w:val="0"/>
        </w:numPr>
        <w:spacing w:before="240" w:line="276" w:lineRule="auto"/>
        <w:rPr>
          <w:rFonts w:ascii="Times New Roman" w:hAnsi="Times New Roman"/>
          <w:sz w:val="24"/>
          <w:szCs w:val="24"/>
        </w:rPr>
      </w:pPr>
      <w:bookmarkStart w:id="8" w:name="_Toc485643569"/>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CENAD</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TIMIȘ</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TIMIȘ.</w:t>
      </w:r>
    </w:p>
    <w:p>
      <w:pPr>
        <w:pStyle w:val="13"/>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6"/>
        <w:gridCol w:w="2438"/>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3"/>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183" w:type="dxa"/>
            <w:gridSpan w:val="2"/>
          </w:tcPr>
          <w:p>
            <w:pPr>
              <w:pStyle w:val="13"/>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3"/>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3"/>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3"/>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3"/>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3"/>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3"/>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3"/>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3"/>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3"/>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3"/>
              <w:ind w:left="0"/>
              <w:jc w:val="center"/>
              <w:rPr>
                <w:rFonts w:ascii="Times New Roman" w:hAnsi="Times New Roman"/>
                <w:bCs/>
                <w:szCs w:val="24"/>
                <w:lang w:val="ro-RO"/>
              </w:rPr>
            </w:pPr>
            <w:r>
              <w:rPr>
                <w:rFonts w:ascii="Times New Roman" w:hAnsi="Times New Roman"/>
                <w:bCs/>
                <w:szCs w:val="24"/>
                <w:lang w:val="ro-RO"/>
              </w:rPr>
              <w:t>0</w:t>
            </w:r>
          </w:p>
        </w:tc>
        <w:tc>
          <w:tcPr>
            <w:tcW w:w="4183" w:type="dxa"/>
            <w:gridSpan w:val="2"/>
          </w:tcPr>
          <w:p>
            <w:pPr>
              <w:pStyle w:val="13"/>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3"/>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3"/>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3"/>
              <w:ind w:left="0"/>
              <w:jc w:val="center"/>
              <w:rPr>
                <w:rFonts w:ascii="Times New Roman" w:hAnsi="Times New Roman"/>
                <w:bCs/>
                <w:szCs w:val="24"/>
              </w:rPr>
            </w:pPr>
            <w:r>
              <w:rPr>
                <w:rFonts w:ascii="Times New Roman" w:hAnsi="Times New Roman"/>
                <w:bCs/>
                <w:szCs w:val="24"/>
                <w:lang w:val="ro-RO"/>
              </w:rPr>
              <w:t>4</w:t>
            </w:r>
          </w:p>
          <w:p>
            <w:pPr>
              <w:pStyle w:val="13"/>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3"/>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183" w:type="dxa"/>
            <w:gridSpan w:val="2"/>
          </w:tcPr>
          <w:p>
            <w:pPr>
              <w:pStyle w:val="13"/>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3"/>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3"/>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3"/>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3"/>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183" w:type="dxa"/>
            <w:gridSpan w:val="2"/>
          </w:tcPr>
          <w:p>
            <w:pPr>
              <w:pStyle w:val="13"/>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215</w:t>
            </w:r>
          </w:p>
        </w:tc>
        <w:tc>
          <w:tcPr>
            <w:tcW w:w="1132" w:type="dxa"/>
          </w:tcPr>
          <w:p>
            <w:pPr>
              <w:pStyle w:val="13"/>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restart"/>
          </w:tcPr>
          <w:p>
            <w:pPr>
              <w:pStyle w:val="13"/>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3"/>
              <w:ind w:left="0"/>
              <w:jc w:val="center"/>
              <w:rPr>
                <w:rFonts w:hint="default" w:ascii="Times New Roman" w:hAnsi="Times New Roman" w:cs="Times New Roman"/>
                <w:bCs/>
                <w:sz w:val="20"/>
                <w:szCs w:val="20"/>
                <w:lang w:val="ro-RO"/>
              </w:rPr>
            </w:pPr>
          </w:p>
        </w:tc>
        <w:tc>
          <w:tcPr>
            <w:tcW w:w="2438" w:type="dxa"/>
            <w:vMerge w:val="restart"/>
          </w:tcPr>
          <w:p>
            <w:pPr>
              <w:pStyle w:val="13"/>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3"/>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9</w:t>
            </w:r>
          </w:p>
        </w:tc>
        <w:tc>
          <w:tcPr>
            <w:tcW w:w="1132" w:type="dxa"/>
          </w:tcPr>
          <w:p>
            <w:pPr>
              <w:pStyle w:val="13"/>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3"/>
              <w:ind w:left="0"/>
              <w:jc w:val="center"/>
              <w:rPr>
                <w:rFonts w:hint="default" w:ascii="Times New Roman" w:hAnsi="Times New Roman" w:cs="Times New Roman"/>
                <w:bCs/>
                <w:sz w:val="20"/>
                <w:szCs w:val="20"/>
                <w:lang w:val="ro-RO"/>
              </w:rPr>
            </w:pPr>
          </w:p>
        </w:tc>
        <w:tc>
          <w:tcPr>
            <w:tcW w:w="2438" w:type="dxa"/>
            <w:vMerge w:val="continue"/>
          </w:tcPr>
          <w:p>
            <w:pPr>
              <w:pStyle w:val="13"/>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3"/>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3"/>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3"/>
              <w:ind w:left="0"/>
              <w:jc w:val="center"/>
              <w:rPr>
                <w:rFonts w:hint="default" w:ascii="Times New Roman" w:hAnsi="Times New Roman" w:cs="Times New Roman"/>
                <w:bCs/>
                <w:sz w:val="20"/>
                <w:szCs w:val="20"/>
                <w:lang w:val="ro-RO"/>
              </w:rPr>
            </w:pPr>
          </w:p>
        </w:tc>
        <w:tc>
          <w:tcPr>
            <w:tcW w:w="2438" w:type="dxa"/>
            <w:vMerge w:val="continue"/>
          </w:tcPr>
          <w:p>
            <w:pPr>
              <w:pStyle w:val="13"/>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3"/>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w:t>
            </w:r>
          </w:p>
        </w:tc>
        <w:tc>
          <w:tcPr>
            <w:tcW w:w="1132" w:type="dxa"/>
          </w:tcPr>
          <w:p>
            <w:pPr>
              <w:pStyle w:val="13"/>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3"/>
              <w:ind w:left="0"/>
              <w:jc w:val="center"/>
              <w:rPr>
                <w:rFonts w:hint="default" w:ascii="Times New Roman" w:hAnsi="Times New Roman" w:cs="Times New Roman"/>
                <w:bCs/>
                <w:sz w:val="20"/>
                <w:szCs w:val="20"/>
                <w:lang w:val="ro-RO"/>
              </w:rPr>
            </w:pPr>
          </w:p>
        </w:tc>
        <w:tc>
          <w:tcPr>
            <w:tcW w:w="2438" w:type="dxa"/>
            <w:vMerge w:val="continue"/>
          </w:tcPr>
          <w:p>
            <w:pPr>
              <w:pStyle w:val="13"/>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3"/>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70</w:t>
            </w:r>
          </w:p>
        </w:tc>
        <w:tc>
          <w:tcPr>
            <w:tcW w:w="1132" w:type="dxa"/>
          </w:tcPr>
          <w:p>
            <w:pPr>
              <w:pStyle w:val="13"/>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3"/>
              <w:ind w:left="0"/>
              <w:jc w:val="center"/>
              <w:rPr>
                <w:rFonts w:hint="default" w:ascii="Times New Roman" w:hAnsi="Times New Roman" w:cs="Times New Roman"/>
                <w:bCs/>
                <w:sz w:val="20"/>
                <w:szCs w:val="20"/>
                <w:lang w:val="ro-RO"/>
              </w:rPr>
            </w:pPr>
          </w:p>
        </w:tc>
        <w:tc>
          <w:tcPr>
            <w:tcW w:w="2438" w:type="dxa"/>
            <w:vMerge w:val="continue"/>
          </w:tcPr>
          <w:p>
            <w:pPr>
              <w:pStyle w:val="13"/>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3"/>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w:t>
            </w:r>
          </w:p>
        </w:tc>
        <w:tc>
          <w:tcPr>
            <w:tcW w:w="1132" w:type="dxa"/>
          </w:tcPr>
          <w:p>
            <w:pPr>
              <w:pStyle w:val="13"/>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3"/>
              <w:ind w:left="0"/>
              <w:jc w:val="center"/>
              <w:rPr>
                <w:rFonts w:hint="default" w:ascii="Times New Roman" w:hAnsi="Times New Roman" w:cs="Times New Roman"/>
                <w:bCs/>
                <w:sz w:val="20"/>
                <w:szCs w:val="20"/>
                <w:lang w:val="ro-RO"/>
              </w:rPr>
            </w:pPr>
          </w:p>
        </w:tc>
        <w:tc>
          <w:tcPr>
            <w:tcW w:w="2438" w:type="dxa"/>
            <w:vMerge w:val="continue"/>
          </w:tcPr>
          <w:p>
            <w:pPr>
              <w:pStyle w:val="13"/>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3"/>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w:t>
            </w:r>
          </w:p>
        </w:tc>
        <w:tc>
          <w:tcPr>
            <w:tcW w:w="1132" w:type="dxa"/>
          </w:tcPr>
          <w:p>
            <w:pPr>
              <w:pStyle w:val="13"/>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3"/>
              <w:ind w:left="0"/>
              <w:jc w:val="center"/>
              <w:rPr>
                <w:rFonts w:hint="default" w:ascii="Times New Roman" w:hAnsi="Times New Roman" w:cs="Times New Roman"/>
                <w:bCs/>
                <w:sz w:val="20"/>
                <w:szCs w:val="20"/>
                <w:lang w:val="ro-RO"/>
              </w:rPr>
            </w:pPr>
          </w:p>
        </w:tc>
        <w:tc>
          <w:tcPr>
            <w:tcW w:w="2438" w:type="dxa"/>
            <w:vMerge w:val="continue"/>
          </w:tcPr>
          <w:p>
            <w:pPr>
              <w:pStyle w:val="13"/>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3"/>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3"/>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restart"/>
          </w:tcPr>
          <w:p>
            <w:pPr>
              <w:pStyle w:val="13"/>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438" w:type="dxa"/>
            <w:vMerge w:val="restart"/>
          </w:tcPr>
          <w:p>
            <w:pPr>
              <w:pStyle w:val="13"/>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3"/>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120</w:t>
            </w:r>
          </w:p>
        </w:tc>
        <w:tc>
          <w:tcPr>
            <w:tcW w:w="1132" w:type="dxa"/>
          </w:tcPr>
          <w:p>
            <w:pPr>
              <w:pStyle w:val="13"/>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3"/>
              <w:ind w:left="0"/>
              <w:jc w:val="center"/>
              <w:rPr>
                <w:rFonts w:hint="default" w:ascii="Times New Roman" w:hAnsi="Times New Roman" w:cs="Times New Roman"/>
                <w:bCs/>
                <w:sz w:val="20"/>
                <w:szCs w:val="20"/>
                <w:lang w:val="ro-RO"/>
              </w:rPr>
            </w:pPr>
          </w:p>
        </w:tc>
        <w:tc>
          <w:tcPr>
            <w:tcW w:w="2438" w:type="dxa"/>
            <w:vMerge w:val="continue"/>
          </w:tcPr>
          <w:p>
            <w:pPr>
              <w:pStyle w:val="13"/>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200</w:t>
            </w:r>
          </w:p>
        </w:tc>
        <w:tc>
          <w:tcPr>
            <w:tcW w:w="1132" w:type="dxa"/>
          </w:tcPr>
          <w:p>
            <w:pPr>
              <w:pStyle w:val="13"/>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3"/>
              <w:ind w:left="0"/>
              <w:jc w:val="center"/>
              <w:rPr>
                <w:rFonts w:hint="default" w:ascii="Times New Roman" w:hAnsi="Times New Roman" w:cs="Times New Roman"/>
                <w:bCs/>
                <w:sz w:val="20"/>
                <w:szCs w:val="20"/>
                <w:lang w:val="ro-RO"/>
              </w:rPr>
            </w:pPr>
          </w:p>
        </w:tc>
        <w:tc>
          <w:tcPr>
            <w:tcW w:w="2438" w:type="dxa"/>
            <w:vMerge w:val="continue"/>
          </w:tcPr>
          <w:p>
            <w:pPr>
              <w:pStyle w:val="13"/>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3"/>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3"/>
              <w:ind w:left="0"/>
              <w:jc w:val="center"/>
              <w:rPr>
                <w:rFonts w:hint="default" w:ascii="Times New Roman" w:hAnsi="Times New Roman" w:cs="Times New Roman"/>
                <w:bCs/>
                <w:sz w:val="20"/>
                <w:szCs w:val="20"/>
                <w:lang w:val="ro-RO"/>
              </w:rPr>
            </w:pPr>
          </w:p>
        </w:tc>
        <w:tc>
          <w:tcPr>
            <w:tcW w:w="2438" w:type="dxa"/>
            <w:vMerge w:val="continue"/>
          </w:tcPr>
          <w:p>
            <w:pPr>
              <w:pStyle w:val="13"/>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35</w:t>
            </w:r>
          </w:p>
        </w:tc>
        <w:tc>
          <w:tcPr>
            <w:tcW w:w="1132" w:type="dxa"/>
          </w:tcPr>
          <w:p>
            <w:pPr>
              <w:pStyle w:val="13"/>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3"/>
              <w:ind w:left="0"/>
              <w:jc w:val="center"/>
              <w:rPr>
                <w:rFonts w:hint="default" w:ascii="Times New Roman" w:hAnsi="Times New Roman" w:cs="Times New Roman"/>
                <w:bCs/>
                <w:sz w:val="20"/>
                <w:szCs w:val="20"/>
                <w:lang w:val="ro-RO"/>
              </w:rPr>
            </w:pPr>
          </w:p>
        </w:tc>
        <w:tc>
          <w:tcPr>
            <w:tcW w:w="2438" w:type="dxa"/>
            <w:vMerge w:val="continue"/>
          </w:tcPr>
          <w:p>
            <w:pPr>
              <w:pStyle w:val="13"/>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3"/>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3"/>
              <w:ind w:left="0"/>
              <w:jc w:val="center"/>
              <w:rPr>
                <w:rFonts w:hint="default" w:ascii="Times New Roman" w:hAnsi="Times New Roman" w:cs="Times New Roman"/>
                <w:bCs/>
                <w:sz w:val="20"/>
                <w:szCs w:val="20"/>
                <w:lang w:val="ro-RO"/>
              </w:rPr>
            </w:pPr>
          </w:p>
        </w:tc>
        <w:tc>
          <w:tcPr>
            <w:tcW w:w="2438" w:type="dxa"/>
            <w:vMerge w:val="continue"/>
          </w:tcPr>
          <w:p>
            <w:pPr>
              <w:pStyle w:val="13"/>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3"/>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restart"/>
          </w:tcPr>
          <w:p>
            <w:pPr>
              <w:pStyle w:val="13"/>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438" w:type="dxa"/>
            <w:vMerge w:val="restart"/>
          </w:tcPr>
          <w:p>
            <w:pPr>
              <w:pStyle w:val="13"/>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3"/>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3"/>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3"/>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3"/>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3"/>
              <w:ind w:left="0"/>
              <w:jc w:val="center"/>
              <w:rPr>
                <w:rFonts w:hint="default" w:ascii="Times New Roman" w:hAnsi="Times New Roman" w:cs="Times New Roman"/>
                <w:bCs/>
                <w:sz w:val="20"/>
                <w:szCs w:val="20"/>
                <w:lang w:val="ro-RO"/>
              </w:rPr>
            </w:pPr>
          </w:p>
        </w:tc>
        <w:tc>
          <w:tcPr>
            <w:tcW w:w="2438" w:type="dxa"/>
            <w:vMerge w:val="continue"/>
          </w:tcPr>
          <w:p>
            <w:pPr>
              <w:pStyle w:val="13"/>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3"/>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3"/>
              <w:ind w:left="0"/>
              <w:jc w:val="center"/>
              <w:rPr>
                <w:rFonts w:hint="default" w:ascii="Times New Roman" w:hAnsi="Times New Roman" w:cs="Times New Roman"/>
                <w:bCs/>
                <w:sz w:val="20"/>
                <w:szCs w:val="20"/>
                <w:lang w:val="ro-RO"/>
              </w:rPr>
            </w:pPr>
          </w:p>
        </w:tc>
        <w:tc>
          <w:tcPr>
            <w:tcW w:w="2438" w:type="dxa"/>
            <w:vMerge w:val="continue"/>
          </w:tcPr>
          <w:p>
            <w:pPr>
              <w:pStyle w:val="13"/>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3"/>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3"/>
              <w:ind w:left="0"/>
              <w:jc w:val="center"/>
              <w:rPr>
                <w:rFonts w:hint="default" w:ascii="Times New Roman" w:hAnsi="Times New Roman" w:cs="Times New Roman"/>
                <w:bCs/>
                <w:sz w:val="20"/>
                <w:szCs w:val="20"/>
                <w:lang w:val="ro-RO"/>
              </w:rPr>
            </w:pPr>
          </w:p>
        </w:tc>
        <w:tc>
          <w:tcPr>
            <w:tcW w:w="2438" w:type="dxa"/>
            <w:vMerge w:val="continue"/>
          </w:tcPr>
          <w:p>
            <w:pPr>
              <w:pStyle w:val="13"/>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3"/>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restart"/>
          </w:tcPr>
          <w:p>
            <w:pPr>
              <w:pStyle w:val="13"/>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438" w:type="dxa"/>
            <w:vMerge w:val="restart"/>
          </w:tcPr>
          <w:p>
            <w:pPr>
              <w:pStyle w:val="13"/>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3"/>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3"/>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3"/>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3"/>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3"/>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3"/>
              <w:ind w:left="0"/>
              <w:jc w:val="center"/>
              <w:rPr>
                <w:rFonts w:hint="default" w:ascii="Times New Roman" w:hAnsi="Times New Roman" w:cs="Times New Roman"/>
                <w:bCs/>
                <w:sz w:val="20"/>
                <w:szCs w:val="20"/>
                <w:lang w:val="ro-RO"/>
              </w:rPr>
            </w:pPr>
          </w:p>
        </w:tc>
        <w:tc>
          <w:tcPr>
            <w:tcW w:w="2438" w:type="dxa"/>
            <w:vMerge w:val="continue"/>
          </w:tcPr>
          <w:p>
            <w:pPr>
              <w:pStyle w:val="13"/>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12</w:t>
            </w:r>
          </w:p>
        </w:tc>
        <w:tc>
          <w:tcPr>
            <w:tcW w:w="1132" w:type="dxa"/>
          </w:tcPr>
          <w:p>
            <w:pPr>
              <w:pStyle w:val="13"/>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3"/>
              <w:ind w:left="0"/>
              <w:jc w:val="center"/>
              <w:rPr>
                <w:rFonts w:hint="default" w:ascii="Times New Roman" w:hAnsi="Times New Roman" w:cs="Times New Roman"/>
                <w:bCs/>
                <w:sz w:val="20"/>
                <w:szCs w:val="20"/>
                <w:lang w:val="ro-RO"/>
              </w:rPr>
            </w:pPr>
          </w:p>
        </w:tc>
        <w:tc>
          <w:tcPr>
            <w:tcW w:w="2438" w:type="dxa"/>
            <w:vMerge w:val="continue"/>
          </w:tcPr>
          <w:p>
            <w:pPr>
              <w:pStyle w:val="13"/>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35</w:t>
            </w:r>
          </w:p>
        </w:tc>
        <w:tc>
          <w:tcPr>
            <w:tcW w:w="1132" w:type="dxa"/>
          </w:tcPr>
          <w:p>
            <w:pPr>
              <w:pStyle w:val="13"/>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3"/>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438" w:type="dxa"/>
          </w:tcPr>
          <w:p>
            <w:pPr>
              <w:pStyle w:val="13"/>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150</w:t>
            </w:r>
          </w:p>
        </w:tc>
        <w:tc>
          <w:tcPr>
            <w:tcW w:w="1132" w:type="dxa"/>
          </w:tcPr>
          <w:p>
            <w:pPr>
              <w:pStyle w:val="13"/>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restart"/>
          </w:tcPr>
          <w:p>
            <w:pPr>
              <w:pStyle w:val="13"/>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438" w:type="dxa"/>
            <w:vMerge w:val="restart"/>
          </w:tcPr>
          <w:p>
            <w:pPr>
              <w:pStyle w:val="13"/>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150</w:t>
            </w:r>
          </w:p>
        </w:tc>
        <w:tc>
          <w:tcPr>
            <w:tcW w:w="1132" w:type="dxa"/>
          </w:tcPr>
          <w:p>
            <w:pPr>
              <w:pStyle w:val="13"/>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3"/>
              <w:ind w:left="0"/>
              <w:jc w:val="center"/>
              <w:rPr>
                <w:rFonts w:hint="default" w:ascii="Times New Roman" w:hAnsi="Times New Roman" w:cs="Times New Roman"/>
                <w:bCs/>
                <w:sz w:val="20"/>
                <w:szCs w:val="20"/>
                <w:lang w:val="ro-RO"/>
              </w:rPr>
            </w:pPr>
          </w:p>
        </w:tc>
        <w:tc>
          <w:tcPr>
            <w:tcW w:w="2438" w:type="dxa"/>
            <w:vMerge w:val="continue"/>
          </w:tcPr>
          <w:p>
            <w:pPr>
              <w:pStyle w:val="13"/>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2000</w:t>
            </w:r>
          </w:p>
        </w:tc>
        <w:tc>
          <w:tcPr>
            <w:tcW w:w="1132" w:type="dxa"/>
          </w:tcPr>
          <w:p>
            <w:pPr>
              <w:pStyle w:val="13"/>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3"/>
              <w:ind w:left="0"/>
              <w:jc w:val="center"/>
              <w:rPr>
                <w:rFonts w:hint="default" w:ascii="Times New Roman" w:hAnsi="Times New Roman" w:cs="Times New Roman"/>
                <w:bCs/>
                <w:sz w:val="20"/>
                <w:szCs w:val="20"/>
                <w:lang w:val="ro-RO"/>
              </w:rPr>
            </w:pPr>
          </w:p>
        </w:tc>
        <w:tc>
          <w:tcPr>
            <w:tcW w:w="2438" w:type="dxa"/>
            <w:vMerge w:val="continue"/>
          </w:tcPr>
          <w:p>
            <w:pPr>
              <w:pStyle w:val="13"/>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both"/>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cs="Times New Roman"/>
                <w:i w:val="0"/>
                <w:iCs w:val="0"/>
                <w:color w:val="000000"/>
                <w:kern w:val="0"/>
                <w:sz w:val="20"/>
                <w:szCs w:val="20"/>
                <w:u w:val="none"/>
                <w:lang w:val="ro-RO" w:eastAsia="zh-CN"/>
              </w:rPr>
              <w:t>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800</w:t>
            </w:r>
          </w:p>
        </w:tc>
        <w:tc>
          <w:tcPr>
            <w:tcW w:w="1132" w:type="dxa"/>
          </w:tcPr>
          <w:p>
            <w:pPr>
              <w:pStyle w:val="13"/>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3"/>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438" w:type="dxa"/>
          </w:tcPr>
          <w:p>
            <w:pPr>
              <w:pStyle w:val="13"/>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in unitati zootehnice, de industrie alimentara, la gospodariile populatiei 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3"/>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restart"/>
          </w:tcPr>
          <w:p>
            <w:pPr>
              <w:pStyle w:val="13"/>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438" w:type="dxa"/>
            <w:vMerge w:val="restart"/>
          </w:tcPr>
          <w:p>
            <w:pPr>
              <w:pStyle w:val="13"/>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110</w:t>
            </w:r>
          </w:p>
        </w:tc>
        <w:tc>
          <w:tcPr>
            <w:tcW w:w="1132" w:type="dxa"/>
          </w:tcPr>
          <w:p>
            <w:pPr>
              <w:pStyle w:val="13"/>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3"/>
              <w:ind w:left="0"/>
              <w:jc w:val="center"/>
              <w:rPr>
                <w:rFonts w:hint="default" w:ascii="Times New Roman" w:hAnsi="Times New Roman" w:cs="Times New Roman"/>
                <w:bCs/>
                <w:sz w:val="20"/>
                <w:szCs w:val="20"/>
                <w:lang w:val="ro-RO"/>
              </w:rPr>
            </w:pPr>
          </w:p>
        </w:tc>
        <w:tc>
          <w:tcPr>
            <w:tcW w:w="2438" w:type="dxa"/>
            <w:vMerge w:val="continue"/>
          </w:tcPr>
          <w:p>
            <w:pPr>
              <w:pStyle w:val="13"/>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ro-RO" w:eastAsia="zh-CN" w:bidi="ar"/>
              </w:rPr>
              <w:t>700</w:t>
            </w:r>
            <w:bookmarkStart w:id="12" w:name="_GoBack"/>
            <w:bookmarkEnd w:id="12"/>
          </w:p>
        </w:tc>
        <w:tc>
          <w:tcPr>
            <w:tcW w:w="1132" w:type="dxa"/>
          </w:tcPr>
          <w:p>
            <w:pPr>
              <w:pStyle w:val="13"/>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3"/>
              <w:ind w:left="0"/>
              <w:jc w:val="center"/>
              <w:rPr>
                <w:rFonts w:hint="default" w:ascii="Times New Roman" w:hAnsi="Times New Roman" w:cs="Times New Roman"/>
                <w:bCs/>
                <w:sz w:val="20"/>
                <w:szCs w:val="20"/>
                <w:lang w:val="ro-RO"/>
              </w:rPr>
            </w:pPr>
          </w:p>
        </w:tc>
        <w:tc>
          <w:tcPr>
            <w:tcW w:w="2438" w:type="dxa"/>
            <w:vMerge w:val="continue"/>
          </w:tcPr>
          <w:p>
            <w:pPr>
              <w:pStyle w:val="13"/>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1300</w:t>
            </w:r>
          </w:p>
        </w:tc>
        <w:tc>
          <w:tcPr>
            <w:tcW w:w="1132" w:type="dxa"/>
          </w:tcPr>
          <w:p>
            <w:pPr>
              <w:pStyle w:val="13"/>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3"/>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438" w:type="dxa"/>
          </w:tcPr>
          <w:p>
            <w:pPr>
              <w:pStyle w:val="13"/>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3"/>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3"/>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3"/>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3"/>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3"/>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438" w:type="dxa"/>
          </w:tcPr>
          <w:p>
            <w:pPr>
              <w:pStyle w:val="13"/>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3"/>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3"/>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3"/>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3"/>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3"/>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438" w:type="dxa"/>
          </w:tcPr>
          <w:p>
            <w:pPr>
              <w:pStyle w:val="13"/>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3"/>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3"/>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3"/>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3"/>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3"/>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438" w:type="dxa"/>
          </w:tcPr>
          <w:p>
            <w:pPr>
              <w:pStyle w:val="13"/>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3"/>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3"/>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3"/>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3"/>
              <w:ind w:left="0"/>
              <w:jc w:val="center"/>
              <w:rPr>
                <w:rFonts w:hint="default" w:ascii="Times New Roman" w:hAnsi="Times New Roman" w:cs="Times New Roman"/>
                <w:bCs/>
                <w:sz w:val="20"/>
                <w:szCs w:val="20"/>
                <w:lang w:val="ro-RO"/>
              </w:rPr>
            </w:pPr>
          </w:p>
        </w:tc>
      </w:tr>
    </w:tbl>
    <w:p>
      <w:pPr>
        <w:pStyle w:val="13"/>
        <w:ind w:left="0"/>
        <w:jc w:val="both"/>
        <w:rPr>
          <w:rFonts w:ascii="Times New Roman" w:hAnsi="Times New Roman"/>
          <w:b/>
          <w:szCs w:val="24"/>
          <w:lang w:val="ro-RO"/>
        </w:rPr>
      </w:pPr>
      <w:bookmarkStart w:id="9" w:name="_Toc485643578"/>
    </w:p>
    <w:p>
      <w:pPr>
        <w:pStyle w:val="13"/>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3"/>
        <w:ind w:left="0"/>
        <w:contextualSpacing/>
        <w:jc w:val="both"/>
        <w:rPr>
          <w:rFonts w:ascii="Times New Roman" w:hAnsi="Times New Roman"/>
          <w:bCs/>
          <w:szCs w:val="24"/>
          <w:lang w:val="ro-RO" w:eastAsia="en-SG"/>
        </w:rPr>
      </w:pPr>
    </w:p>
    <w:p>
      <w:pPr>
        <w:pStyle w:val="13"/>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3"/>
        <w:ind w:left="0"/>
        <w:contextualSpacing/>
        <w:jc w:val="both"/>
        <w:rPr>
          <w:rFonts w:ascii="Times New Roman" w:hAnsi="Times New Roman"/>
          <w:bCs/>
          <w:szCs w:val="24"/>
          <w:lang w:val="ro-RO"/>
        </w:rPr>
      </w:pPr>
    </w:p>
    <w:p>
      <w:pPr>
        <w:pStyle w:val="13"/>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3"/>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3"/>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3"/>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3"/>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3"/>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3"/>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3"/>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3"/>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3"/>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3"/>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3"/>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3"/>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3"/>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3"/>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4"/>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4"/>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4"/>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4"/>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lang w:val="ro-RO"/>
        </w:rPr>
      </w:pPr>
      <w:r>
        <w:rPr>
          <w:rFonts w:ascii="Times New Roman" w:hAnsi="Times New Roman" w:cs="Times New Roman"/>
          <w:iCs/>
          <w:lang w:val="ro-RO"/>
        </w:rPr>
        <w:t>    9. medicul veterinar titular - depăşeşte vârsta standard de pensionare, cu mai mult de 10 ani: - 45 de puncte**).</w:t>
      </w:r>
    </w:p>
    <w:p>
      <w:pPr>
        <w:ind w:firstLine="284"/>
        <w:jc w:val="both"/>
        <w:rPr>
          <w:rFonts w:ascii="Times New Roman" w:hAnsi="Times New Roman" w:cs="Times New Roman"/>
          <w:b/>
          <w:bCs/>
          <w:lang w:val="fr-FR"/>
        </w:rPr>
      </w:pPr>
      <w:r>
        <w:rPr>
          <w:rFonts w:ascii="Times New Roman" w:hAnsi="Times New Roman" w:cs="Times New Roman"/>
          <w:i/>
          <w:iCs/>
          <w:lang w:val="ro-RO"/>
        </w:rPr>
        <w:t xml:space="preserve">    </w:t>
      </w:r>
    </w:p>
    <w:p>
      <w:pPr>
        <w:ind w:firstLine="284"/>
        <w:jc w:val="both"/>
        <w:rPr>
          <w:rFonts w:ascii="Times New Roman" w:hAnsi="Times New Roman" w:cs="Times New Roman"/>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bCs/>
          <w:lang w:val="ro-RO"/>
        </w:rPr>
      </w:pP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ro-RO"/>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
    <w:p/>
    <w:p>
      <w:pPr>
        <w:spacing w:after="0" w:line="240" w:lineRule="auto"/>
        <w:ind w:firstLine="720" w:firstLineChars="0"/>
        <w:jc w:val="both"/>
        <w:rPr>
          <w:rFonts w:hint="default" w:ascii="Times New Roman" w:hAnsi="Times New Roman" w:eastAsia="Times New Roman" w:cs="Times New Roman"/>
          <w:bCs/>
          <w:sz w:val="24"/>
          <w:szCs w:val="24"/>
          <w:lang w:val="ro-RO"/>
        </w:rPr>
      </w:pPr>
      <w:r>
        <w:rPr>
          <w:rFonts w:hint="default" w:ascii="Times New Roman" w:hAnsi="Times New Roman" w:eastAsia="Times New Roman" w:cs="Times New Roman"/>
          <w:bCs/>
          <w:sz w:val="24"/>
          <w:szCs w:val="24"/>
          <w:lang w:val="ro-RO"/>
        </w:rPr>
        <w:t>Elaborat,</w:t>
      </w:r>
    </w:p>
    <w:p>
      <w:pPr>
        <w:spacing w:after="0" w:line="240" w:lineRule="auto"/>
        <w:ind w:firstLine="720" w:firstLineChars="0"/>
        <w:jc w:val="both"/>
        <w:rPr>
          <w:rFonts w:hint="default" w:ascii="Times New Roman" w:hAnsi="Times New Roman" w:eastAsia="Times New Roman" w:cs="Times New Roman"/>
          <w:bCs/>
          <w:sz w:val="24"/>
          <w:szCs w:val="24"/>
          <w:lang w:val="ro-RO"/>
        </w:rPr>
      </w:pPr>
    </w:p>
    <w:p>
      <w:pPr>
        <w:pStyle w:val="13"/>
        <w:spacing w:after="0" w:line="240" w:lineRule="auto"/>
        <w:ind w:left="142" w:hanging="11"/>
        <w:jc w:val="both"/>
        <w:rPr>
          <w:rFonts w:hint="default" w:ascii="Times New Roman" w:hAnsi="Times New Roman" w:eastAsia="Times New Roman" w:cs="Times New Roman"/>
          <w:bCs/>
          <w:sz w:val="24"/>
          <w:szCs w:val="24"/>
          <w:lang w:val="en-US"/>
        </w:rPr>
      </w:pPr>
      <w:r>
        <w:rPr>
          <w:rFonts w:hint="default" w:ascii="Times New Roman" w:hAnsi="Times New Roman" w:eastAsia="Times New Roman" w:cs="Times New Roman"/>
          <w:bCs/>
          <w:sz w:val="24"/>
          <w:szCs w:val="24"/>
          <w:lang w:val="en-US"/>
        </w:rPr>
        <w:t xml:space="preserve"> </w:t>
      </w:r>
      <w:r>
        <w:rPr>
          <w:rFonts w:hint="default" w:ascii="Times New Roman" w:hAnsi="Times New Roman" w:eastAsia="Times New Roman" w:cs="Times New Roman"/>
          <w:bCs/>
          <w:sz w:val="24"/>
          <w:szCs w:val="24"/>
          <w:lang w:val="ro-RO"/>
        </w:rPr>
        <w:t xml:space="preserve">  </w:t>
      </w:r>
      <w:r>
        <w:rPr>
          <w:rFonts w:hint="default" w:ascii="Times New Roman" w:hAnsi="Times New Roman" w:eastAsia="Times New Roman" w:cs="Times New Roman"/>
          <w:bCs/>
          <w:sz w:val="24"/>
          <w:szCs w:val="24"/>
          <w:lang w:val="en-US"/>
        </w:rPr>
        <w:t xml:space="preserve">  </w:t>
      </w:r>
      <w:r>
        <w:rPr>
          <w:rFonts w:hint="default" w:ascii="Times New Roman" w:hAnsi="Times New Roman" w:eastAsia="Times New Roman" w:cs="Times New Roman"/>
          <w:bCs/>
          <w:sz w:val="24"/>
          <w:szCs w:val="24"/>
          <w:lang w:val="ro-RO"/>
        </w:rPr>
        <w:t>Ș</w:t>
      </w:r>
      <w:r>
        <w:rPr>
          <w:rFonts w:hint="default" w:ascii="Times New Roman" w:hAnsi="Times New Roman" w:eastAsia="Times New Roman" w:cs="Times New Roman"/>
          <w:bCs/>
          <w:sz w:val="24"/>
          <w:szCs w:val="24"/>
          <w:lang w:val="en-US"/>
        </w:rPr>
        <w:t xml:space="preserve">ef S.C.O.S.B.A.,                                                           </w:t>
      </w:r>
      <w:r>
        <w:rPr>
          <w:rFonts w:hint="default" w:ascii="Times New Roman" w:hAnsi="Times New Roman" w:eastAsia="Times New Roman" w:cs="Times New Roman"/>
          <w:bCs/>
          <w:sz w:val="24"/>
          <w:szCs w:val="24"/>
          <w:lang w:val="ro-RO"/>
        </w:rPr>
        <w:t xml:space="preserve">     </w:t>
      </w:r>
      <w:r>
        <w:rPr>
          <w:rFonts w:hint="default" w:ascii="Times New Roman" w:hAnsi="Times New Roman" w:eastAsia="Times New Roman" w:cs="Times New Roman"/>
          <w:bCs/>
          <w:sz w:val="24"/>
          <w:szCs w:val="24"/>
          <w:lang w:val="en-US"/>
        </w:rPr>
        <w:t xml:space="preserve">  </w:t>
      </w:r>
      <w:r>
        <w:rPr>
          <w:rFonts w:hint="default" w:ascii="Times New Roman" w:hAnsi="Times New Roman" w:eastAsia="Times New Roman" w:cs="Times New Roman"/>
          <w:bCs/>
          <w:sz w:val="24"/>
          <w:szCs w:val="24"/>
          <w:lang w:val="ro-RO"/>
        </w:rPr>
        <w:t>Ș</w:t>
      </w:r>
      <w:r>
        <w:rPr>
          <w:rFonts w:hint="default" w:ascii="Times New Roman" w:hAnsi="Times New Roman" w:eastAsia="Times New Roman" w:cs="Times New Roman"/>
          <w:bCs/>
          <w:sz w:val="24"/>
          <w:szCs w:val="24"/>
          <w:lang w:val="en-US"/>
        </w:rPr>
        <w:t xml:space="preserve">ef S.C.A.I.E.I.,                                                           </w:t>
      </w:r>
    </w:p>
    <w:p>
      <w:pPr>
        <w:pStyle w:val="13"/>
        <w:spacing w:after="0" w:line="240" w:lineRule="auto"/>
        <w:ind w:left="0" w:leftChars="0" w:firstLine="360" w:firstLineChars="150"/>
        <w:jc w:val="both"/>
        <w:rPr>
          <w:rFonts w:hint="default" w:ascii="Times New Roman" w:hAnsi="Times New Roman" w:eastAsia="Times New Roman" w:cs="Times New Roman"/>
          <w:bCs/>
          <w:sz w:val="24"/>
          <w:szCs w:val="24"/>
          <w:lang w:val="ro-RO"/>
        </w:rPr>
      </w:pPr>
      <w:r>
        <w:rPr>
          <w:rFonts w:hint="default" w:ascii="Times New Roman" w:hAnsi="Times New Roman" w:eastAsia="Times New Roman" w:cs="Times New Roman"/>
          <w:bCs/>
          <w:sz w:val="24"/>
          <w:szCs w:val="24"/>
          <w:lang w:val="ro-RO"/>
        </w:rPr>
        <w:t>Dr. Liviu FILIMON                                                          Dr. Radu Adrian POPA</w:t>
      </w:r>
    </w:p>
    <w:p>
      <w:pPr>
        <w:pStyle w:val="13"/>
        <w:spacing w:after="0" w:line="240" w:lineRule="auto"/>
        <w:ind w:left="0" w:leftChars="0" w:firstLine="360" w:firstLineChars="150"/>
        <w:jc w:val="both"/>
        <w:rPr>
          <w:rFonts w:hint="default" w:ascii="Times New Roman" w:hAnsi="Times New Roman" w:eastAsia="Times New Roman" w:cs="Times New Roman"/>
          <w:bCs/>
          <w:sz w:val="24"/>
          <w:szCs w:val="24"/>
          <w:lang w:val="ro-RO"/>
        </w:rPr>
      </w:pPr>
    </w:p>
    <w:p>
      <w:pPr>
        <w:pStyle w:val="13"/>
        <w:spacing w:after="0" w:line="240" w:lineRule="auto"/>
        <w:ind w:left="142" w:hanging="11"/>
        <w:jc w:val="both"/>
        <w:rPr>
          <w:rFonts w:hint="default" w:ascii="Times New Roman" w:hAnsi="Times New Roman" w:eastAsia="Times New Roman" w:cs="Times New Roman"/>
          <w:bCs/>
          <w:sz w:val="24"/>
          <w:szCs w:val="24"/>
          <w:lang w:val="en-US"/>
        </w:rPr>
      </w:pPr>
      <w:r>
        <w:rPr>
          <w:rFonts w:hint="default" w:ascii="Times New Roman" w:hAnsi="Times New Roman" w:eastAsia="Times New Roman" w:cs="Times New Roman"/>
          <w:bCs/>
          <w:sz w:val="24"/>
          <w:szCs w:val="24"/>
          <w:lang w:val="en-US"/>
        </w:rPr>
        <w:t xml:space="preserve"> </w:t>
      </w:r>
    </w:p>
    <w:p>
      <w:pPr>
        <w:pStyle w:val="13"/>
        <w:spacing w:after="0" w:line="240" w:lineRule="auto"/>
        <w:ind w:left="142" w:hanging="11"/>
        <w:jc w:val="both"/>
        <w:rPr>
          <w:rFonts w:hint="default" w:ascii="Times New Roman" w:hAnsi="Times New Roman" w:eastAsia="Times New Roman" w:cs="Times New Roman"/>
          <w:bCs/>
          <w:sz w:val="24"/>
          <w:szCs w:val="24"/>
          <w:lang w:val="en-US"/>
        </w:rPr>
      </w:pPr>
    </w:p>
    <w:p>
      <w:pPr>
        <w:pStyle w:val="13"/>
        <w:spacing w:after="0" w:line="240" w:lineRule="auto"/>
        <w:ind w:left="142" w:hanging="11"/>
        <w:jc w:val="both"/>
        <w:rPr>
          <w:rFonts w:hint="default" w:ascii="Times New Roman" w:hAnsi="Times New Roman" w:eastAsia="Times New Roman" w:cs="Times New Roman"/>
          <w:bCs/>
          <w:sz w:val="24"/>
          <w:szCs w:val="24"/>
          <w:lang w:val="en-US"/>
        </w:rPr>
      </w:pPr>
    </w:p>
    <w:p>
      <w:pPr>
        <w:pStyle w:val="13"/>
        <w:spacing w:after="0" w:line="240" w:lineRule="auto"/>
        <w:ind w:left="142" w:hanging="11"/>
        <w:jc w:val="both"/>
        <w:rPr>
          <w:rFonts w:hint="default" w:ascii="Times New Roman" w:hAnsi="Times New Roman" w:eastAsia="Times New Roman" w:cs="Times New Roman"/>
          <w:bCs/>
          <w:sz w:val="24"/>
          <w:szCs w:val="24"/>
          <w:lang w:val="en-US"/>
        </w:rPr>
      </w:pPr>
    </w:p>
    <w:p>
      <w:pPr>
        <w:pStyle w:val="13"/>
        <w:spacing w:after="0" w:line="240" w:lineRule="auto"/>
        <w:ind w:left="362" w:leftChars="151" w:firstLine="1185" w:firstLineChars="494"/>
        <w:jc w:val="both"/>
        <w:rPr>
          <w:rFonts w:hint="default" w:ascii="Times New Roman" w:hAnsi="Times New Roman" w:eastAsia="Times New Roman" w:cs="Times New Roman"/>
          <w:bCs/>
          <w:sz w:val="24"/>
          <w:szCs w:val="24"/>
          <w:lang w:val="en-US"/>
        </w:rPr>
      </w:pPr>
      <w:r>
        <w:rPr>
          <w:rFonts w:hint="default" w:ascii="Times New Roman" w:hAnsi="Times New Roman" w:eastAsia="Times New Roman" w:cs="Times New Roman"/>
          <w:bCs/>
          <w:sz w:val="24"/>
          <w:szCs w:val="24"/>
          <w:lang w:val="ro-RO"/>
        </w:rPr>
        <w:t xml:space="preserve">                                                                               Ș</w:t>
      </w:r>
      <w:r>
        <w:rPr>
          <w:rFonts w:hint="default" w:ascii="Times New Roman" w:hAnsi="Times New Roman" w:eastAsia="Times New Roman" w:cs="Times New Roman"/>
          <w:bCs/>
          <w:sz w:val="24"/>
          <w:szCs w:val="24"/>
          <w:lang w:val="en-US"/>
        </w:rPr>
        <w:t xml:space="preserve">ef </w:t>
      </w:r>
      <w:r>
        <w:rPr>
          <w:rFonts w:hint="default" w:ascii="Times New Roman" w:hAnsi="Times New Roman" w:eastAsia="Times New Roman" w:cs="Times New Roman"/>
          <w:bCs/>
          <w:sz w:val="24"/>
          <w:szCs w:val="24"/>
          <w:lang w:val="ro-RO"/>
        </w:rPr>
        <w:t>B</w:t>
      </w:r>
      <w:r>
        <w:rPr>
          <w:rFonts w:hint="default" w:ascii="Times New Roman" w:hAnsi="Times New Roman" w:eastAsia="Times New Roman" w:cs="Times New Roman"/>
          <w:bCs/>
          <w:sz w:val="24"/>
          <w:szCs w:val="24"/>
          <w:lang w:val="en-US"/>
        </w:rPr>
        <w:t>.I.I.</w:t>
      </w:r>
      <w:r>
        <w:rPr>
          <w:rFonts w:hint="default" w:ascii="Times New Roman" w:hAnsi="Times New Roman" w:eastAsia="Times New Roman" w:cs="Times New Roman"/>
          <w:bCs/>
          <w:sz w:val="24"/>
          <w:szCs w:val="24"/>
          <w:lang w:val="ro-RO"/>
        </w:rPr>
        <w:t>A.</w:t>
      </w:r>
      <w:r>
        <w:rPr>
          <w:rFonts w:hint="default" w:ascii="Times New Roman" w:hAnsi="Times New Roman" w:eastAsia="Times New Roman" w:cs="Times New Roman"/>
          <w:bCs/>
          <w:sz w:val="24"/>
          <w:szCs w:val="24"/>
          <w:lang w:val="en-US"/>
        </w:rPr>
        <w:t>,</w:t>
      </w:r>
    </w:p>
    <w:p>
      <w:pPr>
        <w:pStyle w:val="13"/>
        <w:spacing w:after="0" w:line="240" w:lineRule="auto"/>
        <w:ind w:left="362" w:leftChars="151" w:firstLine="5143" w:firstLineChars="2143"/>
        <w:jc w:val="both"/>
        <w:rPr>
          <w:rFonts w:hint="default" w:ascii="Times New Roman" w:hAnsi="Times New Roman" w:eastAsia="Times New Roman" w:cs="Times New Roman"/>
          <w:bCs/>
          <w:sz w:val="24"/>
          <w:szCs w:val="24"/>
          <w:lang w:val="ro-RO"/>
        </w:rPr>
      </w:pPr>
      <w:r>
        <w:rPr>
          <w:rFonts w:hint="default" w:ascii="Times New Roman" w:hAnsi="Times New Roman" w:eastAsia="Times New Roman" w:cs="Times New Roman"/>
          <w:bCs/>
          <w:sz w:val="24"/>
          <w:szCs w:val="24"/>
          <w:lang w:val="ro-RO"/>
        </w:rPr>
        <w:t>Dr. Marian Miroslav TODOR</w:t>
      </w:r>
    </w:p>
    <w:p/>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IDFont+F4">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ECA7E5"/>
    <w:multiLevelType w:val="singleLevel"/>
    <w:tmpl w:val="F7ECA7E5"/>
    <w:lvl w:ilvl="0" w:tentative="0">
      <w:start w:val="5"/>
      <w:numFmt w:val="decimal"/>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7028A"/>
    <w:rsid w:val="00D0212F"/>
    <w:rsid w:val="00E022A2"/>
    <w:rsid w:val="06967B75"/>
    <w:rsid w:val="0C054B1B"/>
    <w:rsid w:val="0E4A11B1"/>
    <w:rsid w:val="10560E20"/>
    <w:rsid w:val="12E7084B"/>
    <w:rsid w:val="14731E00"/>
    <w:rsid w:val="18E23E4C"/>
    <w:rsid w:val="18F30BC6"/>
    <w:rsid w:val="1AB26541"/>
    <w:rsid w:val="1E2D328B"/>
    <w:rsid w:val="1E2F3B46"/>
    <w:rsid w:val="1F22659B"/>
    <w:rsid w:val="20BD5F5A"/>
    <w:rsid w:val="220D122E"/>
    <w:rsid w:val="23A45A5A"/>
    <w:rsid w:val="2AF415A7"/>
    <w:rsid w:val="2EA66D44"/>
    <w:rsid w:val="2F84399F"/>
    <w:rsid w:val="318D272A"/>
    <w:rsid w:val="32752B04"/>
    <w:rsid w:val="3F6C31D1"/>
    <w:rsid w:val="404A6867"/>
    <w:rsid w:val="457504E1"/>
    <w:rsid w:val="464322ED"/>
    <w:rsid w:val="47EE25BF"/>
    <w:rsid w:val="492555C5"/>
    <w:rsid w:val="4AAA4507"/>
    <w:rsid w:val="4BB952F9"/>
    <w:rsid w:val="4CC506EA"/>
    <w:rsid w:val="4CDC4736"/>
    <w:rsid w:val="4E106A9B"/>
    <w:rsid w:val="505A1503"/>
    <w:rsid w:val="50970D12"/>
    <w:rsid w:val="55E857A8"/>
    <w:rsid w:val="565E0A94"/>
    <w:rsid w:val="61E948EB"/>
    <w:rsid w:val="65241BFD"/>
    <w:rsid w:val="676A37AF"/>
    <w:rsid w:val="67BC11A0"/>
    <w:rsid w:val="67DB0459"/>
    <w:rsid w:val="68D9213C"/>
    <w:rsid w:val="6A8D7156"/>
    <w:rsid w:val="6E3B2B5F"/>
    <w:rsid w:val="708D36A6"/>
    <w:rsid w:val="749A303A"/>
    <w:rsid w:val="74C62646"/>
    <w:rsid w:val="7548003B"/>
    <w:rsid w:val="75DC6593"/>
    <w:rsid w:val="77C13180"/>
    <w:rsid w:val="79E32A9E"/>
    <w:rsid w:val="7BE65862"/>
    <w:rsid w:val="7DCB556A"/>
    <w:rsid w:val="7E6A5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paragraph" w:customStyle="1" w:styleId="11">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2">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3">
    <w:name w:val="List Paragraph"/>
    <w:basedOn w:val="1"/>
    <w:qFormat/>
    <w:uiPriority w:val="99"/>
    <w:pPr>
      <w:ind w:left="720"/>
    </w:pPr>
    <w:rPr>
      <w:rFonts w:cs="Times New Roman"/>
      <w:szCs w:val="20"/>
    </w:rPr>
  </w:style>
  <w:style w:type="character" w:customStyle="1" w:styleId="14">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integrare1</cp:lastModifiedBy>
  <dcterms:modified xsi:type="dcterms:W3CDTF">2022-02-28T09:59:41Z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2057-11.2.0.10463</vt:lpwstr>
  </property>
  <property fmtid="{D5CDD505-2E9C-101B-9397-08002B2CF9AE}" pid="3" name="ICV">
    <vt:lpwstr>9027A5E068D440249FFCE2EFDB5ACB67</vt:lpwstr>
  </property>
</Properties>
</file>