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GHIZELA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GHIZELA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527"/>
              <w:gridCol w:w="734"/>
              <w:gridCol w:w="690"/>
              <w:gridCol w:w="788"/>
              <w:gridCol w:w="852"/>
              <w:gridCol w:w="918"/>
              <w:gridCol w:w="831"/>
              <w:gridCol w:w="841"/>
              <w:gridCol w:w="885"/>
              <w:gridCol w:w="992"/>
              <w:gridCol w:w="1497"/>
            </w:tblGrid>
            <w:tr>
              <w:tblPrEx>
                <w:tblCellMar>
                  <w:top w:w="0" w:type="dxa"/>
                  <w:left w:w="0" w:type="dxa"/>
                  <w:bottom w:w="0" w:type="dxa"/>
                  <w:right w:w="0" w:type="dxa"/>
                </w:tblCellMar>
              </w:tblPrEx>
              <w:trPr>
                <w:trHeight w:val="1305"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Ghizela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429</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264</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192.05</w:t>
                  </w:r>
                </w:p>
              </w:tc>
            </w:tr>
            <w:tr>
              <w:tblPrEx>
                <w:tblCellMar>
                  <w:top w:w="0" w:type="dxa"/>
                  <w:left w:w="0" w:type="dxa"/>
                  <w:bottom w:w="0" w:type="dxa"/>
                  <w:right w:w="0" w:type="dxa"/>
                </w:tblCellMar>
              </w:tblPrEx>
              <w:trPr>
                <w:trHeight w:val="364"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Hisias</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2268</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408.60</w:t>
                  </w:r>
                </w:p>
              </w:tc>
            </w:tr>
            <w:tr>
              <w:tblPrEx>
                <w:tblCellMar>
                  <w:top w:w="0" w:type="dxa"/>
                  <w:left w:w="0" w:type="dxa"/>
                  <w:bottom w:w="0" w:type="dxa"/>
                  <w:right w:w="0" w:type="dxa"/>
                </w:tblCellMar>
              </w:tblPrEx>
              <w:trPr>
                <w:trHeight w:val="364"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Paniova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1097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423</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308.70</w:t>
                  </w:r>
                </w:p>
              </w:tc>
            </w:tr>
            <w:tr>
              <w:tblPrEx>
                <w:tblCellMar>
                  <w:top w:w="0" w:type="dxa"/>
                  <w:left w:w="0" w:type="dxa"/>
                  <w:bottom w:w="0" w:type="dxa"/>
                  <w:right w:w="0" w:type="dxa"/>
                </w:tblCellMar>
              </w:tblPrEx>
              <w:trPr>
                <w:trHeight w:val="475"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Sanovita</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3409</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616.35</w:t>
                  </w:r>
                </w:p>
              </w:tc>
            </w:tr>
            <w:tr>
              <w:tblPrEx>
                <w:tblCellMar>
                  <w:top w:w="0" w:type="dxa"/>
                  <w:left w:w="0" w:type="dxa"/>
                  <w:bottom w:w="0" w:type="dxa"/>
                  <w:right w:w="0" w:type="dxa"/>
                </w:tblCellMar>
              </w:tblPrEx>
              <w:trPr>
                <w:trHeight w:val="383" w:hRule="atLeast"/>
              </w:trPr>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154</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41</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7203</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695</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159</w:t>
                  </w:r>
                </w:p>
              </w:tc>
              <w:tc>
                <w:tcPr>
                  <w:tcW w:w="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20</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5.70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5.70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4</w:t>
      </w:r>
      <w:r>
        <w:rPr>
          <w:rFonts w:hint="default" w:ascii="Trebuchet MS" w:hAnsi="Trebuchet MS" w:eastAsia="SimSun" w:cs="Trebuchet MS"/>
          <w:b/>
          <w:bCs/>
          <w:i w:val="0"/>
          <w:iCs w:val="0"/>
          <w:color w:val="000000"/>
          <w:kern w:val="0"/>
          <w:sz w:val="24"/>
          <w:szCs w:val="24"/>
          <w:u w:val="none"/>
          <w:lang w:val="en-US" w:eastAsia="zh-CN" w:bidi="ar"/>
        </w:rPr>
        <w:t>5.70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w:t>
      </w:r>
      <w:r>
        <w:rPr>
          <w:rFonts w:hint="default" w:ascii="Times New Roman" w:hAnsi="Times New Roman" w:cs="Times New Roman"/>
          <w:b w:val="0"/>
          <w:bCs w:val="0"/>
          <w:iCs/>
          <w:shd w:val="clear" w:color="auto" w:fill="FFFFFF"/>
          <w:lang w:val="ro-RO"/>
        </w:rPr>
        <w:t>GHIZELA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GHIZELA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13</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GHIZELA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GHIZELA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GHIZELA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sz w:val="24"/>
          <w:szCs w:val="24"/>
          <w:lang w:val="ro-RO"/>
        </w:rPr>
        <w:t>G</w:t>
      </w:r>
      <w:r>
        <w:rPr>
          <w:rFonts w:hint="default" w:ascii="Times New Roman" w:hAnsi="Times New Roman" w:eastAsia="CIDFont+F3"/>
          <w:b/>
          <w:bCs/>
          <w:sz w:val="24"/>
          <w:szCs w:val="24"/>
          <w:lang w:val="ro-RO"/>
        </w:rPr>
        <w:t>hizela, Hisias, Paniova, Sanovita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GHIZELA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GHIZELA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MT">
    <w:altName w:val="Times New Roman"/>
    <w:panose1 w:val="00000000000000000000"/>
    <w:charset w:val="EE"/>
    <w:family w:val="auto"/>
    <w:pitch w:val="default"/>
    <w:sig w:usb0="00000000" w:usb1="00000000" w:usb2="00000000" w:usb3="00000000" w:csb0="00000002"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7F78F6"/>
    <w:rsid w:val="01AD2D1B"/>
    <w:rsid w:val="0230215F"/>
    <w:rsid w:val="02330FCB"/>
    <w:rsid w:val="03C15BFE"/>
    <w:rsid w:val="042D306A"/>
    <w:rsid w:val="04396921"/>
    <w:rsid w:val="04535E91"/>
    <w:rsid w:val="04881A41"/>
    <w:rsid w:val="07313BEE"/>
    <w:rsid w:val="073960FB"/>
    <w:rsid w:val="079A3C39"/>
    <w:rsid w:val="07D04C00"/>
    <w:rsid w:val="0A4E0FB9"/>
    <w:rsid w:val="0A892993"/>
    <w:rsid w:val="0E05033A"/>
    <w:rsid w:val="11776807"/>
    <w:rsid w:val="126D4329"/>
    <w:rsid w:val="169B4676"/>
    <w:rsid w:val="17454E4C"/>
    <w:rsid w:val="17CC0DCC"/>
    <w:rsid w:val="1AB26541"/>
    <w:rsid w:val="1ADC4BFE"/>
    <w:rsid w:val="1C086633"/>
    <w:rsid w:val="1C1C50B0"/>
    <w:rsid w:val="1CB00F9B"/>
    <w:rsid w:val="1D245502"/>
    <w:rsid w:val="1FC26322"/>
    <w:rsid w:val="226A367D"/>
    <w:rsid w:val="22780655"/>
    <w:rsid w:val="2289327D"/>
    <w:rsid w:val="23966A7D"/>
    <w:rsid w:val="2432170E"/>
    <w:rsid w:val="25900CD6"/>
    <w:rsid w:val="25A828EB"/>
    <w:rsid w:val="265C0861"/>
    <w:rsid w:val="274D1D9E"/>
    <w:rsid w:val="28263936"/>
    <w:rsid w:val="28567F12"/>
    <w:rsid w:val="2A730E10"/>
    <w:rsid w:val="2AF415A7"/>
    <w:rsid w:val="2B162B99"/>
    <w:rsid w:val="2B1E7984"/>
    <w:rsid w:val="2CBE55DE"/>
    <w:rsid w:val="2CCF29BB"/>
    <w:rsid w:val="2D3C1B8C"/>
    <w:rsid w:val="2E744469"/>
    <w:rsid w:val="31A676E9"/>
    <w:rsid w:val="35536F7A"/>
    <w:rsid w:val="35576277"/>
    <w:rsid w:val="35863DB9"/>
    <w:rsid w:val="3669501B"/>
    <w:rsid w:val="38E623FD"/>
    <w:rsid w:val="3B102213"/>
    <w:rsid w:val="3C7C3A8F"/>
    <w:rsid w:val="3D664F3F"/>
    <w:rsid w:val="3D6B1835"/>
    <w:rsid w:val="3ECE4EBF"/>
    <w:rsid w:val="3F993FB6"/>
    <w:rsid w:val="41200174"/>
    <w:rsid w:val="41335BDC"/>
    <w:rsid w:val="42150FE0"/>
    <w:rsid w:val="447D73EA"/>
    <w:rsid w:val="44BE57E8"/>
    <w:rsid w:val="44C2018A"/>
    <w:rsid w:val="45A314AC"/>
    <w:rsid w:val="45CA5B98"/>
    <w:rsid w:val="461C207E"/>
    <w:rsid w:val="463866D0"/>
    <w:rsid w:val="471C6D23"/>
    <w:rsid w:val="4772624E"/>
    <w:rsid w:val="4BB952F9"/>
    <w:rsid w:val="4D3145DE"/>
    <w:rsid w:val="4E1F5964"/>
    <w:rsid w:val="4EE27EB0"/>
    <w:rsid w:val="53C97ADC"/>
    <w:rsid w:val="56BF5253"/>
    <w:rsid w:val="58272696"/>
    <w:rsid w:val="59472B8C"/>
    <w:rsid w:val="5AE975C3"/>
    <w:rsid w:val="5B1F3371"/>
    <w:rsid w:val="5C3A2F95"/>
    <w:rsid w:val="61E948EB"/>
    <w:rsid w:val="643D4614"/>
    <w:rsid w:val="661F2610"/>
    <w:rsid w:val="69A50E73"/>
    <w:rsid w:val="69D22CB0"/>
    <w:rsid w:val="6AAB54F3"/>
    <w:rsid w:val="6AFC0A3D"/>
    <w:rsid w:val="6C43616F"/>
    <w:rsid w:val="6E3B2B5F"/>
    <w:rsid w:val="6E88573B"/>
    <w:rsid w:val="6FE54384"/>
    <w:rsid w:val="72C91DFE"/>
    <w:rsid w:val="73544D21"/>
    <w:rsid w:val="75BE5F00"/>
    <w:rsid w:val="75DB762C"/>
    <w:rsid w:val="78767452"/>
    <w:rsid w:val="789E7690"/>
    <w:rsid w:val="78F472DA"/>
    <w:rsid w:val="79363D51"/>
    <w:rsid w:val="79370AA3"/>
    <w:rsid w:val="7A846C6A"/>
    <w:rsid w:val="7C1E16C5"/>
    <w:rsid w:val="7E063FD6"/>
    <w:rsid w:val="7EC3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2022-03-17T14:23:17Z</cp:lastPrinted>
  <dcterms:modified xsi:type="dcterms:W3CDTF">2022-03-17T14:24:35Z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0A6A86E456EF4A4BA78D286376AD37BE</vt:lpwstr>
  </property>
</Properties>
</file>