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FAGET</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FAGET</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494"/>
              <w:gridCol w:w="702"/>
              <w:gridCol w:w="755"/>
              <w:gridCol w:w="712"/>
              <w:gridCol w:w="831"/>
              <w:gridCol w:w="909"/>
              <w:gridCol w:w="862"/>
              <w:gridCol w:w="862"/>
              <w:gridCol w:w="907"/>
              <w:gridCol w:w="1024"/>
              <w:gridCol w:w="1497"/>
            </w:tblGrid>
            <w:tr>
              <w:tblPrEx>
                <w:tblCellMar>
                  <w:top w:w="0" w:type="dxa"/>
                  <w:left w:w="0" w:type="dxa"/>
                  <w:bottom w:w="0" w:type="dxa"/>
                  <w:right w:w="0" w:type="dxa"/>
                </w:tblCellMar>
              </w:tblPrEx>
              <w:trPr>
                <w:trHeight w:val="1305"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Batesti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816</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227.65</w:t>
                  </w:r>
                </w:p>
              </w:tc>
            </w:tr>
            <w:tr>
              <w:tblPrEx>
                <w:tblCellMar>
                  <w:top w:w="0" w:type="dxa"/>
                  <w:left w:w="0" w:type="dxa"/>
                  <w:bottom w:w="0" w:type="dxa"/>
                  <w:right w:w="0" w:type="dxa"/>
                </w:tblCellMar>
              </w:tblPrEx>
              <w:trPr>
                <w:trHeight w:val="364"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Begheiu Mic</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1277</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357.20</w:t>
                  </w:r>
                </w:p>
              </w:tc>
            </w:tr>
            <w:tr>
              <w:tblPrEx>
                <w:tblCellMar>
                  <w:top w:w="0" w:type="dxa"/>
                  <w:left w:w="0" w:type="dxa"/>
                  <w:bottom w:w="0" w:type="dxa"/>
                  <w:right w:w="0" w:type="dxa"/>
                </w:tblCellMar>
              </w:tblPrEx>
              <w:trPr>
                <w:trHeight w:val="364"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Bichigi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127.05</w:t>
                  </w:r>
                </w:p>
              </w:tc>
            </w:tr>
            <w:tr>
              <w:tblPrEx>
                <w:tblCellMar>
                  <w:top w:w="0" w:type="dxa"/>
                  <w:left w:w="0" w:type="dxa"/>
                  <w:bottom w:w="0" w:type="dxa"/>
                  <w:right w:w="0" w:type="dxa"/>
                </w:tblCellMar>
              </w:tblPrEx>
              <w:trPr>
                <w:trHeight w:val="475"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Branesti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1183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78</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334.75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Bunea Mare</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583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249.20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Bunea Mica</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1113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182.85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Colonia Mica</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825</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184.10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Faget</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185</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82</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2139</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667.55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Jupanesti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7</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35.10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Povargina</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13</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385</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91.35</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Temeresti</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387</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101</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161.50</w:t>
                  </w:r>
                </w:p>
              </w:tc>
            </w:tr>
            <w:tr>
              <w:tblPrEx>
                <w:tblCellMar>
                  <w:top w:w="0" w:type="dxa"/>
                  <w:left w:w="0" w:type="dxa"/>
                  <w:bottom w:w="0" w:type="dxa"/>
                  <w:right w:w="0" w:type="dxa"/>
                </w:tblCellMar>
              </w:tblPrEx>
              <w:trPr>
                <w:trHeight w:val="383" w:hRule="atLeast"/>
              </w:trPr>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551</w:t>
                  </w: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199</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8766</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350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582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226</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703</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86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704</w:t>
                  </w:r>
                  <w:r>
                    <w:rPr>
                      <w:rFonts w:hint="default" w:ascii="Trebuchet MS" w:hAnsi="Trebuchet MS" w:eastAsia="SimSun" w:cs="Trebuchet MS"/>
                      <w:b/>
                      <w:bCs/>
                      <w:i w:val="0"/>
                      <w:iCs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704</w:t>
                  </w:r>
                  <w:r>
                    <w:rPr>
                      <w:rFonts w:hint="default" w:ascii="Trebuchet MS" w:hAnsi="Trebuchet MS" w:eastAsia="SimSun" w:cs="Trebuchet MS"/>
                      <w:b/>
                      <w:bCs/>
                      <w:i w:val="0"/>
                      <w:iCs w:val="0"/>
                      <w:color w:val="000000"/>
                      <w:kern w:val="0"/>
                      <w:sz w:val="24"/>
                      <w:szCs w:val="24"/>
                      <w:u w:val="none"/>
                      <w:lang w:val="en-US" w:eastAsia="zh-CN" w:bidi="ar"/>
                    </w:rPr>
                    <w:t>.30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w:t>
      </w:r>
      <w:r>
        <w:rPr>
          <w:rFonts w:hint="default" w:ascii="Trebuchet MS" w:hAnsi="Trebuchet MS" w:eastAsia="SimSun" w:cs="Trebuchet MS"/>
          <w:b/>
          <w:bCs/>
          <w:i w:val="0"/>
          <w:iCs w:val="0"/>
          <w:color w:val="000000"/>
          <w:kern w:val="0"/>
          <w:sz w:val="24"/>
          <w:szCs w:val="24"/>
          <w:u w:val="none"/>
          <w:lang w:val="ro-RO" w:eastAsia="zh-CN" w:bidi="ar"/>
        </w:rPr>
        <w:t>704</w:t>
      </w:r>
      <w:r>
        <w:rPr>
          <w:rFonts w:hint="default" w:ascii="Trebuchet MS" w:hAnsi="Trebuchet MS" w:eastAsia="SimSun" w:cs="Trebuchet MS"/>
          <w:b/>
          <w:bCs/>
          <w:i w:val="0"/>
          <w:iCs w:val="0"/>
          <w:color w:val="000000"/>
          <w:kern w:val="0"/>
          <w:sz w:val="24"/>
          <w:szCs w:val="24"/>
          <w:u w:val="none"/>
          <w:lang w:val="en-US" w:eastAsia="zh-CN" w:bidi="ar"/>
        </w:rPr>
        <w:t>.30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20" w:firstLineChars="50"/>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FAGET</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FAGET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lang w:val="en-GB"/>
        </w:rPr>
      </w:pPr>
      <w:bookmarkStart w:id="5" w:name="_Toc485643562"/>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11</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FAGET</w:t>
      </w:r>
    </w:p>
    <w:p>
      <w:pPr>
        <w:spacing w:beforeLines="0" w:afterLines="0"/>
        <w:ind w:firstLine="720" w:firstLineChars="0"/>
        <w:jc w:val="left"/>
        <w:rPr>
          <w:rFonts w:hint="default" w:ascii="Times New Roman" w:hAnsi="Times New Roman"/>
          <w:b/>
          <w:bCs/>
          <w:sz w:val="24"/>
          <w:szCs w:val="24"/>
          <w:lang w:val="it-IT" w:eastAsia="zh-CN"/>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FAGET</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FAGET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b/>
          <w:bCs/>
          <w:sz w:val="24"/>
          <w:szCs w:val="24"/>
          <w:lang w:val="it-IT" w:eastAsia="zh-CN"/>
        </w:rPr>
        <w:t>Batesti</w:t>
      </w:r>
    </w:p>
    <w:p>
      <w:pPr>
        <w:spacing w:beforeLines="0" w:afterLines="0"/>
        <w:jc w:val="left"/>
        <w:rPr>
          <w:rFonts w:hint="default" w:ascii="Times New Roman" w:hAnsi="Times New Roman" w:eastAsia="CIDFont+F4" w:cs="Times New Roman"/>
          <w:sz w:val="24"/>
          <w:szCs w:val="24"/>
          <w:lang w:val="ro-RO"/>
        </w:rPr>
      </w:pPr>
      <w:r>
        <w:rPr>
          <w:rFonts w:hint="default" w:ascii="Times New Roman" w:hAnsi="Times New Roman"/>
          <w:b/>
          <w:bCs/>
          <w:sz w:val="24"/>
          <w:szCs w:val="24"/>
          <w:lang w:val="it-IT" w:eastAsia="zh-CN"/>
        </w:rPr>
        <w:t>Begheiu Mic</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Bichigi</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Branesti</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Bunea Mare</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Bunea Mica</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Colonia Mica</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Faget</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Jupanesti</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Povargina</w:t>
      </w:r>
      <w:r>
        <w:rPr>
          <w:rFonts w:hint="default" w:ascii="Times New Roman" w:hAnsi="Times New Roman"/>
          <w:b/>
          <w:bCs/>
          <w:sz w:val="24"/>
          <w:szCs w:val="24"/>
          <w:lang w:val="ro-RO" w:eastAsia="zh-CN"/>
        </w:rPr>
        <w:t xml:space="preserve">, </w:t>
      </w:r>
      <w:r>
        <w:rPr>
          <w:rFonts w:hint="default" w:ascii="Times New Roman" w:hAnsi="Times New Roman"/>
          <w:b/>
          <w:bCs/>
          <w:sz w:val="24"/>
          <w:szCs w:val="24"/>
          <w:lang w:val="it-IT" w:eastAsia="zh-CN"/>
        </w:rPr>
        <w:t>Temeresti</w:t>
      </w:r>
      <w:r>
        <w:rPr>
          <w:rFonts w:hint="default" w:ascii="Times New Roman" w:hAnsi="Times New Roman"/>
          <w:b/>
          <w:bCs/>
          <w:sz w:val="24"/>
          <w:szCs w:val="24"/>
          <w:lang w:val="ro-RO" w:eastAsia="zh-CN"/>
        </w:rPr>
        <w:t xml:space="preserve"> </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FAGET</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r>
        <w:rPr>
          <w:rFonts w:hint="default" w:ascii="Times New Roman" w:hAnsi="Times New Roman" w:eastAsia="CIDFont+F4" w:cs="Times New Roman"/>
          <w:sz w:val="24"/>
          <w:szCs w:val="24"/>
          <w:lang w:val="ro-RO"/>
        </w:rPr>
        <w:t xml:space="preserve"> </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FAGET</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en-US"/>
              </w:rPr>
            </w:pPr>
            <w:r>
              <w:rPr>
                <w:rFonts w:hint="default" w:ascii="Times New Roman" w:hAnsi="Times New Roman" w:eastAsia="SimSun" w:cs="Times New Roman"/>
                <w:i w:val="0"/>
                <w:iCs w:val="0"/>
                <w:color w:val="000000"/>
                <w:kern w:val="0"/>
                <w:sz w:val="20"/>
                <w:szCs w:val="20"/>
                <w:u w:val="none"/>
                <w:lang w:val="en-US" w:eastAsia="zh-CN" w:bidi="ar"/>
              </w:rPr>
              <w:t>345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984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984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shd w:val="clear" w:color="auto" w:fill="FFFFFF"/>
        <w:spacing w:line="300" w:lineRule="atLeast"/>
        <w:jc w:val="both"/>
      </w:pPr>
    </w:p>
    <w:p>
      <w:pPr>
        <w:shd w:val="clear" w:color="auto" w:fill="FFFFFF"/>
        <w:spacing w:line="300" w:lineRule="atLeast"/>
        <w:jc w:val="both"/>
        <w:rPr>
          <w:rFonts w:ascii="Times New Roman" w:hAnsi="Times New Roman" w:cs="Times New Roman"/>
          <w:b/>
          <w:shd w:val="clear" w:color="auto" w:fill="FFFFFF"/>
          <w:lang w:val="pt-BR"/>
        </w:rPr>
      </w:pPr>
      <w:bookmarkStart w:id="12" w:name="_GoBack"/>
      <w:bookmarkEnd w:id="12"/>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8C14D8"/>
    <w:rsid w:val="012E5E7C"/>
    <w:rsid w:val="01AD2D1B"/>
    <w:rsid w:val="02330FCB"/>
    <w:rsid w:val="042D306A"/>
    <w:rsid w:val="04396921"/>
    <w:rsid w:val="04881A41"/>
    <w:rsid w:val="07313BEE"/>
    <w:rsid w:val="079A3C39"/>
    <w:rsid w:val="07D04C00"/>
    <w:rsid w:val="0A4E0FB9"/>
    <w:rsid w:val="0A892993"/>
    <w:rsid w:val="11776807"/>
    <w:rsid w:val="126267FE"/>
    <w:rsid w:val="17454E4C"/>
    <w:rsid w:val="17CC0DCC"/>
    <w:rsid w:val="1AB26541"/>
    <w:rsid w:val="1ADC4BFE"/>
    <w:rsid w:val="1C086633"/>
    <w:rsid w:val="1C1C50B0"/>
    <w:rsid w:val="1D245502"/>
    <w:rsid w:val="1FC26322"/>
    <w:rsid w:val="20573199"/>
    <w:rsid w:val="226A367D"/>
    <w:rsid w:val="22780655"/>
    <w:rsid w:val="2289327D"/>
    <w:rsid w:val="2432170E"/>
    <w:rsid w:val="25900CD6"/>
    <w:rsid w:val="265C0861"/>
    <w:rsid w:val="28263936"/>
    <w:rsid w:val="28567F12"/>
    <w:rsid w:val="2A730E10"/>
    <w:rsid w:val="2A91506B"/>
    <w:rsid w:val="2AF415A7"/>
    <w:rsid w:val="2B162B99"/>
    <w:rsid w:val="2B1E7984"/>
    <w:rsid w:val="2CBE55DE"/>
    <w:rsid w:val="2CCF29BB"/>
    <w:rsid w:val="2E744469"/>
    <w:rsid w:val="31A676E9"/>
    <w:rsid w:val="35536F7A"/>
    <w:rsid w:val="35863DB9"/>
    <w:rsid w:val="368C3A02"/>
    <w:rsid w:val="38E623FD"/>
    <w:rsid w:val="3B102213"/>
    <w:rsid w:val="3C7C3A8F"/>
    <w:rsid w:val="3D664F3F"/>
    <w:rsid w:val="3D6B1835"/>
    <w:rsid w:val="3D886A03"/>
    <w:rsid w:val="3ECE4EBF"/>
    <w:rsid w:val="3F993FB6"/>
    <w:rsid w:val="403259FE"/>
    <w:rsid w:val="41200174"/>
    <w:rsid w:val="41335BDC"/>
    <w:rsid w:val="42150FE0"/>
    <w:rsid w:val="43D851A0"/>
    <w:rsid w:val="447D73EA"/>
    <w:rsid w:val="44BE57E8"/>
    <w:rsid w:val="44C2018A"/>
    <w:rsid w:val="45CA5B98"/>
    <w:rsid w:val="461C207E"/>
    <w:rsid w:val="4772624E"/>
    <w:rsid w:val="4A7035F6"/>
    <w:rsid w:val="4BB952F9"/>
    <w:rsid w:val="4C390D2E"/>
    <w:rsid w:val="4D3145DE"/>
    <w:rsid w:val="4EE27EB0"/>
    <w:rsid w:val="53C97ADC"/>
    <w:rsid w:val="549001E2"/>
    <w:rsid w:val="555329B7"/>
    <w:rsid w:val="56BF5253"/>
    <w:rsid w:val="58272696"/>
    <w:rsid w:val="59472B8C"/>
    <w:rsid w:val="5A0D7893"/>
    <w:rsid w:val="5AE975C3"/>
    <w:rsid w:val="5AF8599B"/>
    <w:rsid w:val="5B1F3371"/>
    <w:rsid w:val="5C3A2F95"/>
    <w:rsid w:val="5E1B1CD3"/>
    <w:rsid w:val="5E516494"/>
    <w:rsid w:val="61E948EB"/>
    <w:rsid w:val="643D4614"/>
    <w:rsid w:val="661F2610"/>
    <w:rsid w:val="69A50E73"/>
    <w:rsid w:val="69D22CB0"/>
    <w:rsid w:val="6AAB54F3"/>
    <w:rsid w:val="6AFC0A3D"/>
    <w:rsid w:val="6C43616F"/>
    <w:rsid w:val="6D074DFC"/>
    <w:rsid w:val="6E3B2B5F"/>
    <w:rsid w:val="6E88573B"/>
    <w:rsid w:val="6F9F4261"/>
    <w:rsid w:val="6FE54384"/>
    <w:rsid w:val="70463FF9"/>
    <w:rsid w:val="70F6659A"/>
    <w:rsid w:val="72697D89"/>
    <w:rsid w:val="72C91DFE"/>
    <w:rsid w:val="73544D21"/>
    <w:rsid w:val="75BE5F00"/>
    <w:rsid w:val="75DB762C"/>
    <w:rsid w:val="78767452"/>
    <w:rsid w:val="789E7690"/>
    <w:rsid w:val="78F472DA"/>
    <w:rsid w:val="79363D51"/>
    <w:rsid w:val="79370AA3"/>
    <w:rsid w:val="794B1B9A"/>
    <w:rsid w:val="7A846C6A"/>
    <w:rsid w:val="7D60468C"/>
    <w:rsid w:val="7D76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Olteanu</cp:lastModifiedBy>
  <cp:lastPrinted>2021-10-14T12:41:00Z</cp:lastPrinted>
  <dcterms:modified xsi:type="dcterms:W3CDTF">2022-03-22T10:34:29Z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6F2937CB4E794DBE9A9CE364991DFF30</vt:lpwstr>
  </property>
</Properties>
</file>